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721C8812" w:rsidR="009279F3" w:rsidRPr="00BE72D2" w:rsidRDefault="009279F3" w:rsidP="009449E9">
      <w:pPr>
        <w:pStyle w:val="Bezodstpw"/>
        <w:spacing w:line="276" w:lineRule="auto"/>
        <w:jc w:val="center"/>
        <w:rPr>
          <w:rFonts w:ascii="Aptos" w:hAnsi="Aptos"/>
        </w:rPr>
      </w:pPr>
      <w:r w:rsidRPr="00BE72D2">
        <w:rPr>
          <w:rFonts w:ascii="Aptos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6C3C4AD5" w:rsidRPr="00BE72D2">
        <w:rPr>
          <w:rFonts w:ascii="Aptos" w:hAnsi="Aptos"/>
          <w:b/>
          <w:bCs/>
          <w:color w:val="2F5496" w:themeColor="accent1" w:themeShade="BF"/>
          <w:sz w:val="26"/>
          <w:szCs w:val="26"/>
        </w:rPr>
        <w:t xml:space="preserve"> </w:t>
      </w:r>
      <w:r w:rsidR="004653C5" w:rsidRPr="00BE72D2">
        <w:rPr>
          <w:rFonts w:ascii="Aptos" w:hAnsi="Aptos"/>
          <w:b/>
          <w:bCs/>
          <w:color w:val="2F5496" w:themeColor="accent1" w:themeShade="BF"/>
          <w:sz w:val="26"/>
          <w:szCs w:val="26"/>
        </w:rPr>
        <w:t>- PRACOWNICZE PLANY KAPITAŁOWE</w:t>
      </w:r>
      <w:r w:rsidR="009449E9" w:rsidRPr="00BE72D2">
        <w:rPr>
          <w:rFonts w:ascii="Aptos" w:hAnsi="Aptos"/>
          <w:b/>
          <w:bCs/>
          <w:color w:val="2F5496" w:themeColor="accent1" w:themeShade="BF"/>
          <w:sz w:val="26"/>
          <w:szCs w:val="26"/>
        </w:rPr>
        <w:t xml:space="preserve"> (PPK)</w:t>
      </w:r>
      <w:r w:rsidR="00BA67DA" w:rsidRPr="00BE72D2">
        <w:rPr>
          <w:rFonts w:ascii="Aptos" w:hAnsi="Aptos"/>
        </w:rPr>
        <w:br/>
      </w:r>
    </w:p>
    <w:p w14:paraId="6DDE9B88" w14:textId="6969920E" w:rsidR="00943EF0" w:rsidRPr="00BE72D2" w:rsidRDefault="00943EF0" w:rsidP="26621B02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rFonts w:ascii="Aptos" w:eastAsiaTheme="minorEastAsia" w:hAnsi="Aptos" w:cstheme="minorBidi"/>
          <w:color w:val="000000" w:themeColor="text1"/>
          <w:sz w:val="22"/>
          <w:szCs w:val="22"/>
        </w:rPr>
      </w:pPr>
      <w:r w:rsidRPr="00BE72D2">
        <w:rPr>
          <w:rStyle w:val="normaltextrun"/>
          <w:rFonts w:ascii="Aptos" w:hAnsi="Aptos" w:cs="Calibri"/>
          <w:color w:val="000000"/>
          <w:sz w:val="22"/>
          <w:szCs w:val="22"/>
          <w:shd w:val="clear" w:color="auto" w:fill="FFFFFF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r w:rsidR="20A3F0F6" w:rsidRPr="00BE72D2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="00905921" w:rsidRPr="00BE72D2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="00905921" w:rsidRPr="00BE72D2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Pr="00BE72D2">
        <w:rPr>
          <w:rStyle w:val="normaltextrun"/>
          <w:rFonts w:ascii="Aptos" w:hAnsi="Aptos" w:cs="Calibri"/>
          <w:color w:val="000000"/>
          <w:sz w:val="22"/>
          <w:szCs w:val="22"/>
          <w:shd w:val="clear" w:color="auto" w:fill="FFFFFF"/>
        </w:rPr>
        <w:t/>
      </w:r>
      <w:r w:rsidRPr="00BE72D2">
        <w:rPr>
          <w:rStyle w:val="normaltextrun"/>
          <w:rFonts w:ascii="Aptos" w:hAnsi="Aptos" w:cs="Calibri"/>
          <w:b/>
          <w:bCs/>
          <w:color w:val="000000"/>
          <w:sz w:val="22"/>
          <w:szCs w:val="22"/>
          <w:shd w:val="clear" w:color="auto" w:fill="FFFFFF"/>
        </w:rPr>
        <w:t/>
      </w:r>
      <w:r w:rsidRPr="00BE72D2">
        <w:rPr>
          <w:rStyle w:val="normaltextrun"/>
          <w:rFonts w:ascii="Aptos" w:hAnsi="Aptos" w:cs="Calibri"/>
          <w:color w:val="000000"/>
          <w:sz w:val="22"/>
          <w:szCs w:val="22"/>
          <w:shd w:val="clear" w:color="auto" w:fill="FFFFFF"/>
        </w:rPr>
        <w:t xml:space="preserve"/>
      </w:r>
      <w:r w:rsidR="002E5B22" w:rsidRPr="00BE72D2">
        <w:rPr>
          <w:rStyle w:val="normaltextrun"/>
          <w:rFonts w:ascii="Aptos" w:hAnsi="Aptos" w:cs="Calibri"/>
          <w:color w:val="000000"/>
          <w:sz w:val="22"/>
          <w:szCs w:val="22"/>
          <w:shd w:val="clear" w:color="auto" w:fill="FFFFFF"/>
        </w:rPr>
        <w:t xml:space="preserve"/>
      </w:r>
      <w:r w:rsidR="00E24632" w:rsidRPr="00BE72D2">
        <w:rPr>
          <w:rFonts w:ascii="Aptos" w:hAnsi="Aptos"/>
        </w:rPr>
        <w:t xml:space="preserve"/>
      </w:r>
      <w:r w:rsidR="00905921" w:rsidRPr="00BE72D2">
        <w:rPr>
          <w:rStyle w:val="normaltextrun"/>
          <w:rFonts w:ascii="Aptos" w:hAnsi="Aptos" w:cs="Calibri"/>
          <w:color w:val="000000"/>
          <w:sz w:val="22"/>
          <w:szCs w:val="22"/>
          <w:shd w:val="clear" w:color="auto" w:fill="FFFFFF"/>
        </w:rPr>
        <w:t xml:space="preserve"/>
      </w:r>
    </w:p>
    <w:p w14:paraId="204FE3A5" w14:textId="4C79A7C6" w:rsidR="004555AD" w:rsidRPr="00BE72D2" w:rsidRDefault="006B6388" w:rsidP="26621B02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Bid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>Dane kontaktowe do naszego inspektora ochrony danych to: inspektor@coreconsulting.pl</w:t>
      </w:r>
      <w:r w:rsidRPr="00BE72D2">
        <w:rPr>
          <w:rStyle w:val="normaltextrun"/>
          <w:rFonts w:ascii="Aptos" w:eastAsiaTheme="majorEastAsia" w:hAnsi="Aptos" w:cstheme="minorBidi"/>
          <w:b/>
          <w:bCs/>
          <w:sz w:val="22"/>
          <w:szCs w:val="22"/>
        </w:rPr>
        <w:t xml:space="preserve"/>
      </w:r>
      <w:r w:rsidRPr="00BE72D2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905921" w:rsidRPr="00BE72D2">
        <w:rPr>
          <w:rFonts w:ascii="Aptos" w:hAnsi="Aptos"/>
        </w:rPr>
        <w:t xml:space="preserve"/>
      </w:r>
    </w:p>
    <w:p w14:paraId="2AEA9049" w14:textId="07B9E1FB" w:rsidR="009C10F7" w:rsidRPr="00BE72D2" w:rsidRDefault="24B73EDB" w:rsidP="26621B02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eastAsiaTheme="majorEastAsia" w:hAnsi="Aptos"/>
        </w:rPr>
      </w:pPr>
      <w:r w:rsidRPr="00BE72D2">
        <w:rPr>
          <w:rFonts w:ascii="Aptos" w:eastAsiaTheme="majorEastAsia" w:hAnsi="Aptos"/>
        </w:rPr>
        <w:t xml:space="preserve">Twoje dane osobowe przetwarzamy w celu realizacji obowiązków wynikających z Ustawy z dnia 4 października 2018 r. o pracowniczych planach kapitałowych. </w:t>
      </w:r>
      <w:r w:rsidR="000A24FB" w:rsidRPr="00BE72D2">
        <w:rPr>
          <w:rFonts w:ascii="Aptos" w:eastAsiaTheme="majorEastAsia" w:hAnsi="Aptos"/>
        </w:rPr>
        <w:t xml:space="preserve"/>
      </w:r>
      <w:r w:rsidR="001B4DAD" w:rsidRPr="00BE72D2">
        <w:rPr>
          <w:rFonts w:ascii="Aptos" w:eastAsiaTheme="majorEastAsia" w:hAnsi="Aptos"/>
        </w:rPr>
        <w:t xml:space="preserve"/>
      </w:r>
      <w:r w:rsidR="000D6D1C" w:rsidRPr="00BE72D2">
        <w:rPr>
          <w:rFonts w:ascii="Aptos" w:eastAsiaTheme="majorEastAsia" w:hAnsi="Aptos"/>
        </w:rPr>
        <w:t/>
      </w:r>
      <w:r w:rsidR="00FE3753" w:rsidRPr="00BE72D2">
        <w:rPr>
          <w:rFonts w:ascii="Aptos" w:eastAsiaTheme="majorEastAsia" w:hAnsi="Aptos"/>
        </w:rPr>
        <w:t xml:space="preserve"/>
      </w:r>
      <w:r w:rsidR="000D6D1C" w:rsidRPr="00BE72D2">
        <w:rPr>
          <w:rFonts w:ascii="Aptos" w:eastAsiaTheme="majorEastAsia" w:hAnsi="Aptos"/>
        </w:rPr>
        <w:t/>
      </w:r>
      <w:r w:rsidR="000D6D1C" w:rsidRPr="00BE72D2">
        <w:rPr>
          <w:rFonts w:ascii="Aptos" w:eastAsiaTheme="majorEastAsia" w:hAnsi="Aptos"/>
          <w:b/>
          <w:bCs/>
        </w:rPr>
        <w:t xml:space="preserve"/>
      </w:r>
    </w:p>
    <w:p w14:paraId="1F139AB2" w14:textId="0288E242" w:rsidR="00704396" w:rsidRPr="00BE72D2" w:rsidRDefault="24B73EDB" w:rsidP="26621B02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r w:rsidRPr="00BE72D2">
        <w:rPr>
          <w:rFonts w:ascii="Aptos" w:eastAsiaTheme="majorEastAsia" w:hAnsi="Aptos"/>
        </w:rPr>
        <w:t>Podstaw</w:t>
      </w:r>
      <w:r w:rsidR="0075104B" w:rsidRPr="00BE72D2">
        <w:rPr>
          <w:rFonts w:ascii="Aptos" w:eastAsiaTheme="majorEastAsia" w:hAnsi="Aptos"/>
        </w:rPr>
        <w:t>ą</w:t>
      </w:r>
      <w:r w:rsidRPr="00BE72D2">
        <w:rPr>
          <w:rFonts w:ascii="Aptos" w:eastAsiaTheme="majorEastAsia" w:hAnsi="Aptos"/>
        </w:rPr>
        <w:t xml:space="preserve"> prawn</w:t>
      </w:r>
      <w:r w:rsidR="0075104B" w:rsidRPr="00BE72D2">
        <w:rPr>
          <w:rFonts w:ascii="Aptos" w:eastAsiaTheme="majorEastAsia" w:hAnsi="Aptos"/>
        </w:rPr>
        <w:t>ą</w:t>
      </w:r>
      <w:r w:rsidRPr="00BE72D2">
        <w:rPr>
          <w:rFonts w:ascii="Aptos" w:eastAsiaTheme="majorEastAsia" w:hAnsi="Aptos"/>
        </w:rPr>
        <w:t xml:space="preserve"> przetwarzania Twoich danych jest</w:t>
      </w:r>
      <w:r w:rsidR="0075104B" w:rsidRPr="00BE72D2">
        <w:rPr>
          <w:rFonts w:ascii="Aptos" w:eastAsiaTheme="majorEastAsia" w:hAnsi="Aptos"/>
        </w:rPr>
        <w:t xml:space="preserve"> </w:t>
      </w:r>
      <w:r w:rsidR="00D8033E" w:rsidRPr="00BE72D2">
        <w:rPr>
          <w:rFonts w:ascii="Aptos" w:hAnsi="Aptos"/>
        </w:rPr>
        <w:t>wypełnienie obowiązku prawnego ciążącego na administratorze (art. 6 ust. 1 lit. c RODO)</w:t>
      </w:r>
      <w:r w:rsidR="00F81FD1" w:rsidRPr="00BE72D2">
        <w:rPr>
          <w:rFonts w:ascii="Aptos" w:hAnsi="Aptos"/>
        </w:rPr>
        <w:t xml:space="preserve">, </w:t>
      </w:r>
      <w:r w:rsidR="0092678F" w:rsidRPr="00BE72D2">
        <w:rPr>
          <w:rFonts w:ascii="Aptos" w:hAnsi="Aptos"/>
        </w:rPr>
        <w:t>wynikającego z przepisów prawa pracy oraz ustawy o pracowniczych planach kapitałowych (pozyskanie danych uczestnika PPK jest niezbędne, aby pracodawca mógł zrealizować obowiązek wynikający z tej ustawy polegający na zawarciu umow</w:t>
      </w:r>
      <w:r w:rsidR="00BE72D2" w:rsidRPr="00BE72D2">
        <w:rPr>
          <w:rFonts w:ascii="Aptos" w:hAnsi="Aptos"/>
        </w:rPr>
        <w:t>y</w:t>
      </w:r>
      <w:r w:rsidR="0092678F" w:rsidRPr="00BE72D2">
        <w:rPr>
          <w:rFonts w:ascii="Aptos" w:hAnsi="Aptos"/>
        </w:rPr>
        <w:t xml:space="preserve"> z wybraną instytucją finansową prowadzącą PPK).</w:t>
      </w:r>
    </w:p>
    <w:p w14:paraId="7AA0327C" w14:textId="3BF38413" w:rsidR="00801856" w:rsidRPr="00BE72D2" w:rsidRDefault="00A53747" w:rsidP="26621B02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bookmarkStart w:id="0" w:name="_Hlk514052682"/>
      <w:r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>Podanie danych jest wymogiem ustawowym i</w:t>
      </w:r>
      <w:r w:rsidR="000D6D1C"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 xml:space="preserve"> </w:t>
      </w:r>
      <w:r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>jest obowiązkow</w:t>
      </w:r>
      <w:r w:rsidR="00E0185F"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>e.</w:t>
      </w:r>
      <w:r w:rsidR="0075104B"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 xml:space="preserve"> Podanie adresu poczty elektronicznej oraz numeru telefonu jest dobrowolne. </w:t>
      </w:r>
      <w:r w:rsidR="009449E9"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 xml:space="preserve">W przypadku niepodania tych danych uczestnictwo w PPK jest możliwe, jednakże dokumenty od instytucji finansowej będą przekazywane do Ciebie drogą tradycyjną (papierową). </w:t>
      </w:r>
    </w:p>
    <w:p w14:paraId="0CF5BDA8" w14:textId="10E899CE" w:rsidR="009C10F7" w:rsidRPr="00BE72D2" w:rsidRDefault="000D6D1C" w:rsidP="26621B02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bookmarkStart w:id="1" w:name="_Hlk61346411"/>
      <w:bookmarkEnd w:id="0"/>
      <w:r w:rsidRPr="00BE72D2">
        <w:rPr>
          <w:rFonts w:ascii="Aptos" w:eastAsiaTheme="majorEastAsia" w:hAnsi="Aptos"/>
        </w:rPr>
        <w:t>B</w:t>
      </w:r>
      <w:r w:rsidR="008C7269" w:rsidRPr="00BE72D2">
        <w:rPr>
          <w:rFonts w:ascii="Aptos" w:eastAsiaTheme="majorEastAsia" w:hAnsi="Aptos"/>
        </w:rPr>
        <w:t>ędzie</w:t>
      </w:r>
      <w:r w:rsidRPr="00BE72D2">
        <w:rPr>
          <w:rFonts w:ascii="Aptos" w:eastAsiaTheme="majorEastAsia" w:hAnsi="Aptos"/>
        </w:rPr>
        <w:t xml:space="preserve">my </w:t>
      </w:r>
      <w:r w:rsidR="24B73EDB" w:rsidRPr="00BE72D2">
        <w:rPr>
          <w:rFonts w:ascii="Aptos" w:eastAsiaTheme="majorEastAsia" w:hAnsi="Aptos"/>
        </w:rPr>
        <w:t>przetwarzać Twoje dane</w:t>
      </w:r>
      <w:r w:rsidR="007D734D" w:rsidRPr="00BE72D2">
        <w:rPr>
          <w:rFonts w:ascii="Aptos" w:eastAsiaTheme="majorEastAsia" w:hAnsi="Aptos"/>
        </w:rPr>
        <w:t xml:space="preserve"> osobowe</w:t>
      </w:r>
      <w:r w:rsidR="24B73EDB" w:rsidRPr="00BE72D2">
        <w:rPr>
          <w:rFonts w:ascii="Aptos" w:eastAsiaTheme="majorEastAsia" w:hAnsi="Aptos"/>
        </w:rPr>
        <w:t xml:space="preserve"> przez okres</w:t>
      </w:r>
      <w:r w:rsidR="00D12DF9" w:rsidRPr="00BE72D2">
        <w:rPr>
          <w:rFonts w:ascii="Aptos" w:eastAsiaTheme="majorEastAsia" w:hAnsi="Aptos"/>
        </w:rPr>
        <w:t xml:space="preserve"> </w:t>
      </w:r>
      <w:r w:rsidRPr="00BE72D2">
        <w:rPr>
          <w:rFonts w:ascii="Aptos" w:eastAsiaTheme="majorEastAsia" w:hAnsi="Aptos"/>
        </w:rPr>
        <w:t xml:space="preserve">zatrudnienia, następnie zaś przez okres 10 lat (w przypadku osób zatrudnionych od 1.01.2019 r.) lub 50 lat (w przypadku osób zatrudnionych wcześniej). </w:t>
      </w:r>
      <w:r w:rsidR="004B0EF5" w:rsidRPr="004B0EF5">
        <w:rPr>
          <w:rFonts w:ascii="Aptos" w:eastAsiaTheme="majorEastAsia" w:hAnsi="Aptos"/>
        </w:rPr>
        <w:t>W zakresie przedawnienia roszczeń z tytułu wpłat na PPK przez okres 5 lat. W zakresie ważności deklaracji przez okres 4 lat.</w:t>
      </w:r>
    </w:p>
    <w:bookmarkEnd w:id="1"/>
    <w:p w14:paraId="22341FA1" w14:textId="4638BADC" w:rsidR="00801856" w:rsidRPr="00BE72D2" w:rsidRDefault="00801856" w:rsidP="009449E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r w:rsidRPr="00BE72D2">
        <w:rPr>
          <w:rFonts w:ascii="Aptos" w:eastAsiaTheme="majorEastAsia" w:hAnsi="Aptos"/>
        </w:rPr>
        <w:t>Twoje dane ni</w:t>
      </w:r>
      <w:r w:rsidR="001F0797" w:rsidRPr="00BE72D2">
        <w:rPr>
          <w:rFonts w:ascii="Aptos" w:eastAsiaTheme="majorEastAsia" w:hAnsi="Aptos"/>
        </w:rPr>
        <w:t>e będą podlegały profilowaniu ani zautomatyzowanemu podejmowaniu decyzji.</w:t>
      </w:r>
      <w:r w:rsidRPr="00BE72D2">
        <w:rPr>
          <w:rFonts w:ascii="Aptos" w:eastAsiaTheme="majorEastAsia" w:hAnsi="Aptos"/>
        </w:rPr>
        <w:t xml:space="preserve"> </w:t>
      </w:r>
    </w:p>
    <w:p w14:paraId="33525543" w14:textId="7E4B651B" w:rsidR="009C10F7" w:rsidRPr="00BE72D2" w:rsidRDefault="24B73EDB" w:rsidP="009449E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bookmarkStart w:id="2" w:name="_KTO_JEST_ODBIORCĄ"/>
      <w:bookmarkEnd w:id="2"/>
      <w:r w:rsidRPr="00BE72D2">
        <w:rPr>
          <w:rFonts w:ascii="Aptos" w:eastAsiaTheme="majorEastAsia" w:hAnsi="Aptos"/>
        </w:rPr>
        <w:t xml:space="preserve">Twoje dane </w:t>
      </w:r>
      <w:r w:rsidR="00A61879" w:rsidRPr="00BE72D2">
        <w:rPr>
          <w:rFonts w:ascii="Aptos" w:eastAsiaTheme="majorEastAsia" w:hAnsi="Aptos"/>
        </w:rPr>
        <w:t>mogą zostać ujawnione</w:t>
      </w:r>
      <w:r w:rsidR="0024BBF3" w:rsidRPr="00BE72D2">
        <w:rPr>
          <w:rFonts w:ascii="Aptos" w:eastAsiaTheme="majorEastAsia" w:hAnsi="Aptos"/>
        </w:rPr>
        <w:t>:</w:t>
      </w:r>
    </w:p>
    <w:p w14:paraId="47C493D2" w14:textId="52143FD7" w:rsidR="003F5B31" w:rsidRPr="00BE72D2" w:rsidRDefault="009449E9" w:rsidP="009449E9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Instytucji finansowej prowadzącej PPK,</w:t>
      </w:r>
    </w:p>
    <w:p w14:paraId="5B67C258" w14:textId="77777777" w:rsidR="003F5B31" w:rsidRPr="00BE72D2" w:rsidRDefault="003F5B31" w:rsidP="009449E9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firmom utrzymującym i serwisującym nasze serwery informatyczne,</w:t>
      </w:r>
      <w:r w:rsidRPr="00BE72D2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369788C1" w14:textId="77777777" w:rsidR="003F5B31" w:rsidRPr="00BE72D2" w:rsidRDefault="003F5B31" w:rsidP="009449E9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kancelariom prawnym, które wspierają nas w obszarze bieżącej działalności,</w:t>
      </w:r>
      <w:r w:rsidRPr="00BE72D2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6E662555" w14:textId="77777777" w:rsidR="003F5B31" w:rsidRPr="00BE72D2" w:rsidRDefault="003F5B31" w:rsidP="009449E9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firmom obsługującym nas w obszarze IT, w tym serwisującym urządzenia wykorzystywane przez nas w</w:t>
      </w:r>
      <w:r w:rsidRPr="00BE72D2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bie</w:t>
      </w:r>
      <w:r w:rsidRPr="00BE72D2">
        <w:rPr>
          <w:rStyle w:val="normaltextrun"/>
          <w:rFonts w:ascii="Aptos" w:eastAsiaTheme="majorEastAsia" w:hAnsi="Aptos" w:cs="Aptos"/>
          <w:sz w:val="22"/>
          <w:szCs w:val="22"/>
        </w:rPr>
        <w:t>żą</w:t>
      </w: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cej dzia</w:t>
      </w:r>
      <w:r w:rsidRPr="00BE72D2">
        <w:rPr>
          <w:rStyle w:val="normaltextrun"/>
          <w:rFonts w:ascii="Aptos" w:eastAsiaTheme="majorEastAsia" w:hAnsi="Aptos" w:cs="Aptos"/>
          <w:sz w:val="22"/>
          <w:szCs w:val="22"/>
        </w:rPr>
        <w:t>ł</w:t>
      </w: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alno</w:t>
      </w:r>
      <w:r w:rsidRPr="00BE72D2">
        <w:rPr>
          <w:rStyle w:val="normaltextrun"/>
          <w:rFonts w:ascii="Aptos" w:eastAsiaTheme="majorEastAsia" w:hAnsi="Aptos" w:cs="Aptos"/>
          <w:sz w:val="22"/>
          <w:szCs w:val="22"/>
        </w:rPr>
        <w:t>ś</w:t>
      </w: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ci,</w:t>
      </w:r>
      <w:r w:rsidRPr="00BE72D2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5FB32A2F" w14:textId="77777777" w:rsidR="003F5B31" w:rsidRPr="00BE72D2" w:rsidRDefault="003F5B31" w:rsidP="009449E9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podmiotom utrzymującym oprogramowanie, z którego korzystamy w ramach bieżącej działalności,</w:t>
      </w:r>
      <w:r w:rsidRPr="00BE72D2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5D04CB11" w14:textId="0985A416" w:rsidR="00303F73" w:rsidRPr="00BE72D2" w:rsidRDefault="003F5B31" w:rsidP="009449E9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ptos" w:hAnsi="Aptos" w:cstheme="minorHAnsi"/>
          <w:sz w:val="22"/>
          <w:szCs w:val="22"/>
        </w:rPr>
      </w:pPr>
      <w:r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kurierom i poczcie polskiej – w związku z przesyłaną korespondencją</w:t>
      </w:r>
      <w:r w:rsidR="009449E9" w:rsidRPr="00BE72D2">
        <w:rPr>
          <w:rStyle w:val="normaltextrun"/>
          <w:rFonts w:ascii="Aptos" w:eastAsiaTheme="majorEastAsia" w:hAnsi="Aptos" w:cstheme="minorHAnsi"/>
          <w:sz w:val="22"/>
          <w:szCs w:val="22"/>
        </w:rPr>
        <w:t>.</w:t>
      </w:r>
    </w:p>
    <w:p w14:paraId="36B28B18" w14:textId="055631E4" w:rsidR="00AB5081" w:rsidRPr="00BE72D2" w:rsidRDefault="00AB5081" w:rsidP="26621B02">
      <w:pPr>
        <w:pStyle w:val="Akapitzlist"/>
        <w:spacing w:after="0" w:line="276" w:lineRule="auto"/>
        <w:ind w:left="360"/>
        <w:jc w:val="both"/>
        <w:rPr>
          <w:rStyle w:val="eop"/>
          <w:rFonts w:ascii="Aptos" w:hAnsi="Aptos"/>
        </w:rPr>
      </w:pPr>
      <w:r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>Jeśli jesteś zainteresowany jakie są to podmioty napisz na adres naszej placówki</w:t>
      </w:r>
      <w:r w:rsidR="00A8720F">
        <w:rPr>
          <w:rStyle w:val="normaltextrun"/>
          <w:rFonts w:ascii="Aptos" w:hAnsi="Aptos" w:cs="Calibri"/>
          <w:color w:val="000000"/>
          <w:shd w:val="clear" w:color="auto" w:fill="FFFFFF"/>
        </w:rPr>
        <w:t xml:space="preserve"> </w:t>
      </w:r>
      <w:r w:rsidR="00A8720F" w:rsidRPr="00A8720F">
        <w:rPr>
          <w:rFonts w:ascii="Aptos" w:hAnsi="Aptos" w:cs="Calibri"/>
          <w:color w:val="000000"/>
          <w:shd w:val="clear" w:color="auto" w:fill="FFFFFF"/>
        </w:rPr>
        <w:t>wskazany w punkcie 1.</w:t>
      </w:r>
    </w:p>
    <w:p w14:paraId="649D38C7" w14:textId="65623429" w:rsidR="00D425E9" w:rsidRPr="00BE72D2" w:rsidRDefault="002868F0" w:rsidP="26621B02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r w:rsidRPr="00BE72D2">
        <w:rPr>
          <w:rFonts w:ascii="Aptos" w:hAnsi="Aptos"/>
        </w:rPr>
        <w:t>Przysługują</w:t>
      </w:r>
      <w:r w:rsidR="00583DB5" w:rsidRPr="00BE72D2">
        <w:rPr>
          <w:rFonts w:ascii="Aptos" w:hAnsi="Aptos"/>
        </w:rPr>
        <w:t xml:space="preserve"> Ci następujące prawa</w:t>
      </w:r>
      <w:r w:rsidR="002523C9" w:rsidRPr="00BE72D2">
        <w:rPr>
          <w:rFonts w:ascii="Aptos" w:hAnsi="Aptos"/>
        </w:rPr>
        <w:t>:</w:t>
      </w:r>
      <w:r w:rsidR="00A94FCA" w:rsidRPr="00BE72D2">
        <w:rPr>
          <w:rFonts w:ascii="Aptos" w:hAnsi="Aptos"/>
        </w:rPr>
        <w:t xml:space="preserve"> </w:t>
      </w:r>
      <w:r w:rsidR="002523C9" w:rsidRPr="00BE72D2">
        <w:rPr>
          <w:rFonts w:ascii="Aptos" w:hAnsi="Aptos"/>
        </w:rPr>
        <w:t xml:space="preserve">prawo </w:t>
      </w:r>
      <w:r w:rsidR="00C74A12" w:rsidRPr="00BE72D2">
        <w:rPr>
          <w:rFonts w:ascii="Aptos" w:hAnsi="Aptos"/>
        </w:rPr>
        <w:t>do</w:t>
      </w:r>
      <w:r w:rsidR="00A94FCA" w:rsidRPr="00BE72D2">
        <w:rPr>
          <w:rFonts w:ascii="Aptos" w:hAnsi="Aptos"/>
        </w:rPr>
        <w:t xml:space="preserve"> żądania:</w:t>
      </w:r>
      <w:r w:rsidR="00C74A12" w:rsidRPr="00BE72D2">
        <w:rPr>
          <w:rFonts w:ascii="Aptos" w:hAnsi="Aptos"/>
        </w:rPr>
        <w:t xml:space="preserve"> dostępu do treści swoich danych osobowych, ich sprostowania</w:t>
      </w:r>
      <w:r w:rsidR="00E740E7" w:rsidRPr="00BE72D2">
        <w:rPr>
          <w:rFonts w:ascii="Aptos" w:hAnsi="Aptos"/>
        </w:rPr>
        <w:t xml:space="preserve">, usunięcia lub </w:t>
      </w:r>
      <w:r w:rsidR="003B6908" w:rsidRPr="00BE72D2">
        <w:rPr>
          <w:rFonts w:ascii="Aptos" w:hAnsi="Aptos"/>
        </w:rPr>
        <w:t>ograniczenia przetwarzania</w:t>
      </w:r>
      <w:r w:rsidR="000D6D1C" w:rsidRPr="00BE72D2">
        <w:rPr>
          <w:rFonts w:ascii="Aptos" w:hAnsi="Aptos"/>
        </w:rPr>
        <w:t>.</w:t>
      </w:r>
      <w:r w:rsidR="00BB7D01">
        <w:rPr>
          <w:rFonts w:ascii="Aptos" w:hAnsi="Aptos"/>
        </w:rPr>
        <w:t xml:space="preserve"> </w:t>
      </w:r>
      <w:r w:rsidR="00BB7D01" w:rsidRPr="00BB7D01">
        <w:rPr>
          <w:rFonts w:ascii="Aptos" w:hAnsi="Aptos"/>
        </w:rPr>
        <w:t>Prawo do usunięcia danych nie przysługuje w zakresie, w jakim przetwarzanie jest niezbędne do wywiązania się z obowiązku prawnego.</w:t>
      </w:r>
    </w:p>
    <w:p w14:paraId="5F62562B" w14:textId="74BFE9CE" w:rsidR="002017F3" w:rsidRPr="00BE72D2" w:rsidRDefault="002017F3" w:rsidP="26621B02">
      <w:pPr>
        <w:pStyle w:val="Akapitzlist"/>
        <w:numPr>
          <w:ilvl w:val="0"/>
          <w:numId w:val="12"/>
        </w:numPr>
        <w:spacing w:after="0" w:line="276" w:lineRule="auto"/>
        <w:jc w:val="both"/>
        <w:rPr>
          <w:rStyle w:val="eop"/>
          <w:rFonts w:ascii="Aptos" w:eastAsiaTheme="minorEastAsia" w:hAnsi="Aptos"/>
          <w:color w:val="000000" w:themeColor="text1"/>
        </w:rPr>
      </w:pPr>
      <w:r w:rsidRPr="00BE72D2">
        <w:rPr>
          <w:rStyle w:val="normaltextrun"/>
          <w:rFonts w:ascii="Aptos" w:hAnsi="Aptos" w:cs="Calibri"/>
          <w:color w:val="000000"/>
          <w:shd w:val="clear" w:color="auto" w:fill="FFFFFF"/>
        </w:rPr>
        <w:t xml:space="preserve">Uprawnienia, o których mowa powyżej możesz wykonać poprzez kontakt </w:t>
      </w:r>
      <w:r w:rsidR="0088060D" w:rsidRPr="0088060D">
        <w:rPr>
          <w:rStyle w:val="normaltextrun"/>
          <w:rFonts w:ascii="Aptos" w:hAnsi="Aptos" w:cs="Calibri"/>
          <w:color w:val="000000"/>
          <w:shd w:val="clear" w:color="auto" w:fill="FFFFFF"/>
        </w:rPr>
        <w:t>pod nasze adresy wskazane w punkcie 1.</w:t>
      </w:r>
    </w:p>
    <w:p w14:paraId="5BE097EA" w14:textId="62FDAC4D" w:rsidR="009C10F7" w:rsidRPr="00BE72D2" w:rsidRDefault="00076795" w:rsidP="009449E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ptos" w:hAnsi="Aptos"/>
        </w:rPr>
      </w:pPr>
      <w:r w:rsidRPr="00BE72D2">
        <w:rPr>
          <w:rFonts w:ascii="Aptos" w:hAnsi="Aptos"/>
        </w:rPr>
        <w:t xml:space="preserve">Jeżeli uznasz, że w jakikolwiek sposób naruszyliśmy reguły przetwarzania Twoich danych osobowych to </w:t>
      </w:r>
      <w:r w:rsidRPr="00BE72D2">
        <w:rPr>
          <w:rFonts w:ascii="Aptos" w:hAnsi="Aptos"/>
          <w:b/>
          <w:bCs/>
        </w:rPr>
        <w:t>masz prawo do złożenia skargi bezpośrednio do organu nadzoru</w:t>
      </w:r>
      <w:r w:rsidR="0081696F" w:rsidRPr="00BE72D2">
        <w:rPr>
          <w:rFonts w:ascii="Aptos" w:hAnsi="Aptos"/>
        </w:rPr>
        <w:t xml:space="preserve"> (</w:t>
      </w:r>
      <w:r w:rsidRPr="00BE72D2">
        <w:rPr>
          <w:rFonts w:ascii="Aptos" w:hAnsi="Aptos"/>
        </w:rPr>
        <w:t>Prezes Urzędu Ochrony Danych Osobowych</w:t>
      </w:r>
      <w:r w:rsidR="0033376C" w:rsidRPr="00BE72D2">
        <w:rPr>
          <w:rFonts w:ascii="Aptos" w:hAnsi="Aptos"/>
        </w:rPr>
        <w:t>).</w:t>
      </w:r>
    </w:p>
    <w:p w14:paraId="060BC792" w14:textId="77777777" w:rsidR="009279F3" w:rsidRPr="00BE72D2" w:rsidRDefault="009279F3" w:rsidP="009449E9">
      <w:pPr>
        <w:pStyle w:val="Akapitzlist"/>
        <w:spacing w:after="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BE72D2" w:rsidRDefault="009C10F7" w:rsidP="009449E9">
      <w:pPr>
        <w:pStyle w:val="Akapitzlist"/>
        <w:spacing w:after="0" w:line="276" w:lineRule="auto"/>
        <w:ind w:left="360"/>
        <w:jc w:val="both"/>
        <w:rPr>
          <w:rFonts w:ascii="Aptos" w:hAnsi="Aptos" w:cstheme="minorHAnsi"/>
          <w:iCs/>
        </w:rPr>
      </w:pPr>
    </w:p>
    <w:sectPr w:rsidR="009C10F7" w:rsidRPr="00BE72D2" w:rsidSect="002D7105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212E" w14:textId="77777777" w:rsidR="008A0C2F" w:rsidRDefault="008A0C2F" w:rsidP="00803DBC">
      <w:pPr>
        <w:spacing w:after="0" w:line="240" w:lineRule="auto"/>
      </w:pPr>
      <w:r>
        <w:separator/>
      </w:r>
    </w:p>
  </w:endnote>
  <w:endnote w:type="continuationSeparator" w:id="0">
    <w:p w14:paraId="5688B230" w14:textId="77777777" w:rsidR="008A0C2F" w:rsidRDefault="008A0C2F" w:rsidP="00803DBC">
      <w:pPr>
        <w:spacing w:after="0" w:line="240" w:lineRule="auto"/>
      </w:pPr>
      <w:r>
        <w:continuationSeparator/>
      </w:r>
    </w:p>
  </w:endnote>
  <w:endnote w:type="continuationNotice" w:id="1">
    <w:p w14:paraId="18C193CF" w14:textId="77777777" w:rsidR="008A0C2F" w:rsidRDefault="008A0C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652405FF" w14:paraId="4BE0D424" w14:textId="77777777" w:rsidTr="652405FF">
      <w:tc>
        <w:tcPr>
          <w:tcW w:w="3024" w:type="dxa"/>
        </w:tcPr>
        <w:p w14:paraId="0D64D423" w14:textId="5446DE3C" w:rsidR="652405FF" w:rsidRDefault="652405FF" w:rsidP="652405FF">
          <w:pPr>
            <w:pStyle w:val="Nagwek"/>
            <w:ind w:left="-115"/>
          </w:pPr>
        </w:p>
      </w:tc>
      <w:tc>
        <w:tcPr>
          <w:tcW w:w="3024" w:type="dxa"/>
        </w:tcPr>
        <w:p w14:paraId="1DD529D5" w14:textId="63D43D94" w:rsidR="652405FF" w:rsidRDefault="652405FF" w:rsidP="652405FF">
          <w:pPr>
            <w:pStyle w:val="Nagwek"/>
            <w:jc w:val="center"/>
          </w:pPr>
        </w:p>
      </w:tc>
      <w:tc>
        <w:tcPr>
          <w:tcW w:w="3024" w:type="dxa"/>
        </w:tcPr>
        <w:p w14:paraId="7FBD1AA8" w14:textId="11335E9D" w:rsidR="652405FF" w:rsidRDefault="652405FF" w:rsidP="652405FF">
          <w:pPr>
            <w:pStyle w:val="Nagwek"/>
            <w:ind w:right="-115"/>
            <w:jc w:val="right"/>
          </w:pPr>
        </w:p>
      </w:tc>
    </w:tr>
  </w:tbl>
  <w:p w14:paraId="774843D1" w14:textId="17AC1509" w:rsidR="652405FF" w:rsidRDefault="652405FF" w:rsidP="652405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E390" w14:textId="77777777" w:rsidR="008A0C2F" w:rsidRDefault="008A0C2F" w:rsidP="00803DBC">
      <w:pPr>
        <w:spacing w:after="0" w:line="240" w:lineRule="auto"/>
      </w:pPr>
      <w:r>
        <w:separator/>
      </w:r>
    </w:p>
  </w:footnote>
  <w:footnote w:type="continuationSeparator" w:id="0">
    <w:p w14:paraId="293188F0" w14:textId="77777777" w:rsidR="008A0C2F" w:rsidRDefault="008A0C2F" w:rsidP="00803DBC">
      <w:pPr>
        <w:spacing w:after="0" w:line="240" w:lineRule="auto"/>
      </w:pPr>
      <w:r>
        <w:continuationSeparator/>
      </w:r>
    </w:p>
  </w:footnote>
  <w:footnote w:type="continuationNotice" w:id="1">
    <w:p w14:paraId="1A5E0743" w14:textId="77777777" w:rsidR="008A0C2F" w:rsidRDefault="008A0C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59F"/>
    <w:multiLevelType w:val="multilevel"/>
    <w:tmpl w:val="69FEC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05FBF"/>
    <w:multiLevelType w:val="multilevel"/>
    <w:tmpl w:val="E7B6E4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1C69"/>
    <w:multiLevelType w:val="multilevel"/>
    <w:tmpl w:val="1BC223F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56E2B"/>
    <w:multiLevelType w:val="multilevel"/>
    <w:tmpl w:val="4E00A54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0434C"/>
    <w:multiLevelType w:val="multilevel"/>
    <w:tmpl w:val="F474966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4121E3"/>
    <w:multiLevelType w:val="multilevel"/>
    <w:tmpl w:val="558A185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B3227"/>
    <w:multiLevelType w:val="hybridMultilevel"/>
    <w:tmpl w:val="7CB6D126"/>
    <w:lvl w:ilvl="0" w:tplc="04150017">
      <w:start w:val="1"/>
      <w:numFmt w:val="lowerLetter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54524"/>
    <w:multiLevelType w:val="multilevel"/>
    <w:tmpl w:val="508C9F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556E11BC"/>
    <w:multiLevelType w:val="multilevel"/>
    <w:tmpl w:val="2A348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6743D"/>
    <w:multiLevelType w:val="multilevel"/>
    <w:tmpl w:val="564C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F57B60"/>
    <w:multiLevelType w:val="multilevel"/>
    <w:tmpl w:val="B400F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4054F8"/>
    <w:multiLevelType w:val="multilevel"/>
    <w:tmpl w:val="E8D49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103CF5"/>
    <w:multiLevelType w:val="multilevel"/>
    <w:tmpl w:val="79402A1A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359D1"/>
    <w:multiLevelType w:val="multilevel"/>
    <w:tmpl w:val="E22A097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30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490408">
    <w:abstractNumId w:val="29"/>
  </w:num>
  <w:num w:numId="2" w16cid:durableId="365058736">
    <w:abstractNumId w:val="5"/>
  </w:num>
  <w:num w:numId="3" w16cid:durableId="435641002">
    <w:abstractNumId w:val="7"/>
  </w:num>
  <w:num w:numId="4" w16cid:durableId="427122215">
    <w:abstractNumId w:val="28"/>
  </w:num>
  <w:num w:numId="5" w16cid:durableId="1094129816">
    <w:abstractNumId w:val="11"/>
  </w:num>
  <w:num w:numId="6" w16cid:durableId="2076000972">
    <w:abstractNumId w:val="1"/>
  </w:num>
  <w:num w:numId="7" w16cid:durableId="438766525">
    <w:abstractNumId w:val="19"/>
  </w:num>
  <w:num w:numId="8" w16cid:durableId="1674524364">
    <w:abstractNumId w:val="3"/>
  </w:num>
  <w:num w:numId="9" w16cid:durableId="579632418">
    <w:abstractNumId w:val="26"/>
  </w:num>
  <w:num w:numId="10" w16cid:durableId="1568606767">
    <w:abstractNumId w:val="25"/>
  </w:num>
  <w:num w:numId="11" w16cid:durableId="1454208863">
    <w:abstractNumId w:val="30"/>
  </w:num>
  <w:num w:numId="12" w16cid:durableId="773522557">
    <w:abstractNumId w:val="9"/>
  </w:num>
  <w:num w:numId="13" w16cid:durableId="1185940069">
    <w:abstractNumId w:val="16"/>
  </w:num>
  <w:num w:numId="14" w16cid:durableId="1226260165">
    <w:abstractNumId w:val="13"/>
  </w:num>
  <w:num w:numId="15" w16cid:durableId="130830186">
    <w:abstractNumId w:val="15"/>
  </w:num>
  <w:num w:numId="16" w16cid:durableId="135879265">
    <w:abstractNumId w:val="17"/>
  </w:num>
  <w:num w:numId="17" w16cid:durableId="283511627">
    <w:abstractNumId w:val="22"/>
  </w:num>
  <w:num w:numId="18" w16cid:durableId="1774590073">
    <w:abstractNumId w:val="21"/>
  </w:num>
  <w:num w:numId="19" w16cid:durableId="1509176247">
    <w:abstractNumId w:val="18"/>
  </w:num>
  <w:num w:numId="20" w16cid:durableId="1915386754">
    <w:abstractNumId w:val="23"/>
  </w:num>
  <w:num w:numId="21" w16cid:durableId="2006786706">
    <w:abstractNumId w:val="20"/>
  </w:num>
  <w:num w:numId="22" w16cid:durableId="4990092">
    <w:abstractNumId w:val="0"/>
  </w:num>
  <w:num w:numId="23" w16cid:durableId="1310671588">
    <w:abstractNumId w:val="14"/>
  </w:num>
  <w:num w:numId="24" w16cid:durableId="305819801">
    <w:abstractNumId w:val="2"/>
  </w:num>
  <w:num w:numId="25" w16cid:durableId="1612012087">
    <w:abstractNumId w:val="10"/>
  </w:num>
  <w:num w:numId="26" w16cid:durableId="1177617382">
    <w:abstractNumId w:val="6"/>
  </w:num>
  <w:num w:numId="27" w16cid:durableId="1163204738">
    <w:abstractNumId w:val="8"/>
  </w:num>
  <w:num w:numId="28" w16cid:durableId="1439564754">
    <w:abstractNumId w:val="4"/>
  </w:num>
  <w:num w:numId="29" w16cid:durableId="748697203">
    <w:abstractNumId w:val="27"/>
  </w:num>
  <w:num w:numId="30" w16cid:durableId="32199893">
    <w:abstractNumId w:val="24"/>
  </w:num>
  <w:num w:numId="31" w16cid:durableId="722101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33646"/>
    <w:rsid w:val="00045C57"/>
    <w:rsid w:val="00063622"/>
    <w:rsid w:val="00064AC9"/>
    <w:rsid w:val="00076795"/>
    <w:rsid w:val="00091782"/>
    <w:rsid w:val="00093E32"/>
    <w:rsid w:val="000A1440"/>
    <w:rsid w:val="000A2054"/>
    <w:rsid w:val="000A24FB"/>
    <w:rsid w:val="000A5099"/>
    <w:rsid w:val="000B0099"/>
    <w:rsid w:val="000D42FA"/>
    <w:rsid w:val="000D6D1C"/>
    <w:rsid w:val="000E4C2E"/>
    <w:rsid w:val="000E6925"/>
    <w:rsid w:val="00104CAF"/>
    <w:rsid w:val="00112D1B"/>
    <w:rsid w:val="00121DF8"/>
    <w:rsid w:val="00134415"/>
    <w:rsid w:val="0014353B"/>
    <w:rsid w:val="00144A60"/>
    <w:rsid w:val="00154267"/>
    <w:rsid w:val="001616C2"/>
    <w:rsid w:val="001641D8"/>
    <w:rsid w:val="00171ED1"/>
    <w:rsid w:val="0018186D"/>
    <w:rsid w:val="001859DC"/>
    <w:rsid w:val="001B4DAD"/>
    <w:rsid w:val="001B5669"/>
    <w:rsid w:val="001C0A71"/>
    <w:rsid w:val="001C457F"/>
    <w:rsid w:val="001D3D78"/>
    <w:rsid w:val="001D7F4B"/>
    <w:rsid w:val="001E03D6"/>
    <w:rsid w:val="001F0797"/>
    <w:rsid w:val="001F420C"/>
    <w:rsid w:val="002017F3"/>
    <w:rsid w:val="00204B0A"/>
    <w:rsid w:val="00205B32"/>
    <w:rsid w:val="00211992"/>
    <w:rsid w:val="00222A0F"/>
    <w:rsid w:val="002343C8"/>
    <w:rsid w:val="00234D93"/>
    <w:rsid w:val="0023667C"/>
    <w:rsid w:val="0024BBF3"/>
    <w:rsid w:val="002523C9"/>
    <w:rsid w:val="00271A95"/>
    <w:rsid w:val="00273F7B"/>
    <w:rsid w:val="002868F0"/>
    <w:rsid w:val="002A1091"/>
    <w:rsid w:val="002B54E2"/>
    <w:rsid w:val="002C1617"/>
    <w:rsid w:val="002C28B9"/>
    <w:rsid w:val="002C706B"/>
    <w:rsid w:val="002C7E75"/>
    <w:rsid w:val="002D4F86"/>
    <w:rsid w:val="002D7105"/>
    <w:rsid w:val="002D75AE"/>
    <w:rsid w:val="002E5B22"/>
    <w:rsid w:val="002E7054"/>
    <w:rsid w:val="00303F73"/>
    <w:rsid w:val="0030482F"/>
    <w:rsid w:val="0032195A"/>
    <w:rsid w:val="0032225A"/>
    <w:rsid w:val="003225C9"/>
    <w:rsid w:val="00327878"/>
    <w:rsid w:val="0033376C"/>
    <w:rsid w:val="003538DA"/>
    <w:rsid w:val="00355948"/>
    <w:rsid w:val="00361E31"/>
    <w:rsid w:val="003706CA"/>
    <w:rsid w:val="00390607"/>
    <w:rsid w:val="00390FBB"/>
    <w:rsid w:val="003A1978"/>
    <w:rsid w:val="003A4CF7"/>
    <w:rsid w:val="003B44F8"/>
    <w:rsid w:val="003B6908"/>
    <w:rsid w:val="003C07C6"/>
    <w:rsid w:val="003C5336"/>
    <w:rsid w:val="003F37BF"/>
    <w:rsid w:val="003F4252"/>
    <w:rsid w:val="003F5B31"/>
    <w:rsid w:val="0040163B"/>
    <w:rsid w:val="0040369E"/>
    <w:rsid w:val="00411DEA"/>
    <w:rsid w:val="00440270"/>
    <w:rsid w:val="004527E1"/>
    <w:rsid w:val="004537FB"/>
    <w:rsid w:val="004555AD"/>
    <w:rsid w:val="004653C5"/>
    <w:rsid w:val="004655C8"/>
    <w:rsid w:val="00487331"/>
    <w:rsid w:val="004934D8"/>
    <w:rsid w:val="00493F9E"/>
    <w:rsid w:val="00496D08"/>
    <w:rsid w:val="004A34D7"/>
    <w:rsid w:val="004A380B"/>
    <w:rsid w:val="004B0EF5"/>
    <w:rsid w:val="004B3FDC"/>
    <w:rsid w:val="004C0D59"/>
    <w:rsid w:val="004D7DEC"/>
    <w:rsid w:val="004E18E2"/>
    <w:rsid w:val="004F0211"/>
    <w:rsid w:val="004F0AC2"/>
    <w:rsid w:val="004F635B"/>
    <w:rsid w:val="00501531"/>
    <w:rsid w:val="00522B85"/>
    <w:rsid w:val="00527DE9"/>
    <w:rsid w:val="00546B95"/>
    <w:rsid w:val="0055555F"/>
    <w:rsid w:val="00583DB5"/>
    <w:rsid w:val="005A0B39"/>
    <w:rsid w:val="005A4748"/>
    <w:rsid w:val="005B114E"/>
    <w:rsid w:val="005C7F50"/>
    <w:rsid w:val="005D2B4F"/>
    <w:rsid w:val="005D4551"/>
    <w:rsid w:val="005D5293"/>
    <w:rsid w:val="005D5F52"/>
    <w:rsid w:val="005E60CB"/>
    <w:rsid w:val="0060208C"/>
    <w:rsid w:val="0061581F"/>
    <w:rsid w:val="006207D0"/>
    <w:rsid w:val="00624C79"/>
    <w:rsid w:val="00631280"/>
    <w:rsid w:val="0064284F"/>
    <w:rsid w:val="006707BD"/>
    <w:rsid w:val="00671B09"/>
    <w:rsid w:val="006946DB"/>
    <w:rsid w:val="00695A90"/>
    <w:rsid w:val="006A1494"/>
    <w:rsid w:val="006B6388"/>
    <w:rsid w:val="006C08A6"/>
    <w:rsid w:val="006D71D9"/>
    <w:rsid w:val="006E3B67"/>
    <w:rsid w:val="006E657A"/>
    <w:rsid w:val="006F10C0"/>
    <w:rsid w:val="006F55E9"/>
    <w:rsid w:val="006F6DDA"/>
    <w:rsid w:val="007016B5"/>
    <w:rsid w:val="00704396"/>
    <w:rsid w:val="00721AB6"/>
    <w:rsid w:val="00721D9F"/>
    <w:rsid w:val="0072782F"/>
    <w:rsid w:val="00734D35"/>
    <w:rsid w:val="00741951"/>
    <w:rsid w:val="00741D48"/>
    <w:rsid w:val="00746816"/>
    <w:rsid w:val="0075104B"/>
    <w:rsid w:val="007573F6"/>
    <w:rsid w:val="00767A73"/>
    <w:rsid w:val="00777626"/>
    <w:rsid w:val="007A531D"/>
    <w:rsid w:val="007C73FA"/>
    <w:rsid w:val="007D71F7"/>
    <w:rsid w:val="007D734D"/>
    <w:rsid w:val="008017BF"/>
    <w:rsid w:val="00801856"/>
    <w:rsid w:val="00803DBC"/>
    <w:rsid w:val="008055EF"/>
    <w:rsid w:val="0081696F"/>
    <w:rsid w:val="00820841"/>
    <w:rsid w:val="008310D9"/>
    <w:rsid w:val="00831F77"/>
    <w:rsid w:val="00832B68"/>
    <w:rsid w:val="0083654B"/>
    <w:rsid w:val="00843810"/>
    <w:rsid w:val="00844B39"/>
    <w:rsid w:val="0085144A"/>
    <w:rsid w:val="00852AF8"/>
    <w:rsid w:val="0085704F"/>
    <w:rsid w:val="008619BB"/>
    <w:rsid w:val="00867744"/>
    <w:rsid w:val="00867809"/>
    <w:rsid w:val="00872F65"/>
    <w:rsid w:val="0088060D"/>
    <w:rsid w:val="0089534C"/>
    <w:rsid w:val="00895A0E"/>
    <w:rsid w:val="008A0C2F"/>
    <w:rsid w:val="008A7C42"/>
    <w:rsid w:val="008B3FA8"/>
    <w:rsid w:val="008B473C"/>
    <w:rsid w:val="008B7242"/>
    <w:rsid w:val="008C7269"/>
    <w:rsid w:val="008D4B40"/>
    <w:rsid w:val="008F0BAA"/>
    <w:rsid w:val="0090147F"/>
    <w:rsid w:val="00903452"/>
    <w:rsid w:val="00903E3D"/>
    <w:rsid w:val="00905921"/>
    <w:rsid w:val="00916C5B"/>
    <w:rsid w:val="00923220"/>
    <w:rsid w:val="0092678F"/>
    <w:rsid w:val="009279F3"/>
    <w:rsid w:val="0094122F"/>
    <w:rsid w:val="00943EF0"/>
    <w:rsid w:val="009449E9"/>
    <w:rsid w:val="0094586F"/>
    <w:rsid w:val="00952796"/>
    <w:rsid w:val="009556F1"/>
    <w:rsid w:val="00964B82"/>
    <w:rsid w:val="009663A3"/>
    <w:rsid w:val="00982917"/>
    <w:rsid w:val="00994335"/>
    <w:rsid w:val="009A2F6E"/>
    <w:rsid w:val="009C10F7"/>
    <w:rsid w:val="009C306C"/>
    <w:rsid w:val="009C33B7"/>
    <w:rsid w:val="009C412D"/>
    <w:rsid w:val="009C5A3B"/>
    <w:rsid w:val="009D06A8"/>
    <w:rsid w:val="009D1461"/>
    <w:rsid w:val="009E1B39"/>
    <w:rsid w:val="00A52B0B"/>
    <w:rsid w:val="00A53747"/>
    <w:rsid w:val="00A61879"/>
    <w:rsid w:val="00A67BC6"/>
    <w:rsid w:val="00A8319C"/>
    <w:rsid w:val="00A866E1"/>
    <w:rsid w:val="00A86E66"/>
    <w:rsid w:val="00A8720F"/>
    <w:rsid w:val="00A94FCA"/>
    <w:rsid w:val="00AA54D9"/>
    <w:rsid w:val="00AB5081"/>
    <w:rsid w:val="00AB74F3"/>
    <w:rsid w:val="00AE6503"/>
    <w:rsid w:val="00B03481"/>
    <w:rsid w:val="00B15488"/>
    <w:rsid w:val="00B2384E"/>
    <w:rsid w:val="00B31C74"/>
    <w:rsid w:val="00B4235A"/>
    <w:rsid w:val="00B51B52"/>
    <w:rsid w:val="00B57192"/>
    <w:rsid w:val="00B62BD4"/>
    <w:rsid w:val="00B641BC"/>
    <w:rsid w:val="00B65D59"/>
    <w:rsid w:val="00B70B1F"/>
    <w:rsid w:val="00B81364"/>
    <w:rsid w:val="00B86B93"/>
    <w:rsid w:val="00BA06B5"/>
    <w:rsid w:val="00BA67DA"/>
    <w:rsid w:val="00BB7D01"/>
    <w:rsid w:val="00BC08F1"/>
    <w:rsid w:val="00BC4E6A"/>
    <w:rsid w:val="00BD017A"/>
    <w:rsid w:val="00BE6170"/>
    <w:rsid w:val="00BE72D2"/>
    <w:rsid w:val="00C11B82"/>
    <w:rsid w:val="00C17884"/>
    <w:rsid w:val="00C246A6"/>
    <w:rsid w:val="00C3044A"/>
    <w:rsid w:val="00C35749"/>
    <w:rsid w:val="00C5045A"/>
    <w:rsid w:val="00C631D5"/>
    <w:rsid w:val="00C74A12"/>
    <w:rsid w:val="00C97983"/>
    <w:rsid w:val="00CA15E7"/>
    <w:rsid w:val="00CA403B"/>
    <w:rsid w:val="00CA476A"/>
    <w:rsid w:val="00CA5816"/>
    <w:rsid w:val="00CB1B18"/>
    <w:rsid w:val="00CC5FD3"/>
    <w:rsid w:val="00CE0F13"/>
    <w:rsid w:val="00D12D92"/>
    <w:rsid w:val="00D12DF9"/>
    <w:rsid w:val="00D23D3A"/>
    <w:rsid w:val="00D26A60"/>
    <w:rsid w:val="00D30507"/>
    <w:rsid w:val="00D331CE"/>
    <w:rsid w:val="00D425E9"/>
    <w:rsid w:val="00D622CD"/>
    <w:rsid w:val="00D727DE"/>
    <w:rsid w:val="00D8033E"/>
    <w:rsid w:val="00D80C4D"/>
    <w:rsid w:val="00D923FC"/>
    <w:rsid w:val="00D93B46"/>
    <w:rsid w:val="00DB1F5C"/>
    <w:rsid w:val="00DD323C"/>
    <w:rsid w:val="00DE6B8C"/>
    <w:rsid w:val="00E0185F"/>
    <w:rsid w:val="00E031D8"/>
    <w:rsid w:val="00E0497D"/>
    <w:rsid w:val="00E148A2"/>
    <w:rsid w:val="00E15800"/>
    <w:rsid w:val="00E23408"/>
    <w:rsid w:val="00E24632"/>
    <w:rsid w:val="00E24A0B"/>
    <w:rsid w:val="00E308F9"/>
    <w:rsid w:val="00E31C47"/>
    <w:rsid w:val="00E45EE2"/>
    <w:rsid w:val="00E5072E"/>
    <w:rsid w:val="00E54A16"/>
    <w:rsid w:val="00E610D4"/>
    <w:rsid w:val="00E625ED"/>
    <w:rsid w:val="00E65884"/>
    <w:rsid w:val="00E72650"/>
    <w:rsid w:val="00E73A9A"/>
    <w:rsid w:val="00E73F9A"/>
    <w:rsid w:val="00E740E7"/>
    <w:rsid w:val="00E90BCD"/>
    <w:rsid w:val="00E94B4A"/>
    <w:rsid w:val="00E97480"/>
    <w:rsid w:val="00EA3E91"/>
    <w:rsid w:val="00EB34E1"/>
    <w:rsid w:val="00EE313A"/>
    <w:rsid w:val="00EE38EC"/>
    <w:rsid w:val="00F07896"/>
    <w:rsid w:val="00F15A6E"/>
    <w:rsid w:val="00F3062D"/>
    <w:rsid w:val="00F560D5"/>
    <w:rsid w:val="00F81FD1"/>
    <w:rsid w:val="00F935E6"/>
    <w:rsid w:val="00F97AAD"/>
    <w:rsid w:val="00FA2753"/>
    <w:rsid w:val="00FB3178"/>
    <w:rsid w:val="00FB6622"/>
    <w:rsid w:val="00FE13CC"/>
    <w:rsid w:val="00FE2A02"/>
    <w:rsid w:val="00FE3753"/>
    <w:rsid w:val="00FF307B"/>
    <w:rsid w:val="00FF32BA"/>
    <w:rsid w:val="1660CB80"/>
    <w:rsid w:val="1CEA0B14"/>
    <w:rsid w:val="1FADCA33"/>
    <w:rsid w:val="20A3F0F6"/>
    <w:rsid w:val="2268F002"/>
    <w:rsid w:val="24B73EDB"/>
    <w:rsid w:val="26621B02"/>
    <w:rsid w:val="295A5545"/>
    <w:rsid w:val="2BFA89DD"/>
    <w:rsid w:val="2DC86506"/>
    <w:rsid w:val="2E38CCE3"/>
    <w:rsid w:val="3033ABA7"/>
    <w:rsid w:val="351C5FAE"/>
    <w:rsid w:val="360AA09E"/>
    <w:rsid w:val="3B47EB92"/>
    <w:rsid w:val="3D164E63"/>
    <w:rsid w:val="41C98316"/>
    <w:rsid w:val="459F3044"/>
    <w:rsid w:val="48D0CEB1"/>
    <w:rsid w:val="4D1B5305"/>
    <w:rsid w:val="5183A555"/>
    <w:rsid w:val="57CEDCE4"/>
    <w:rsid w:val="58CF4E7D"/>
    <w:rsid w:val="652405FF"/>
    <w:rsid w:val="658FBD27"/>
    <w:rsid w:val="6C3C4AD5"/>
    <w:rsid w:val="6F75AC9F"/>
    <w:rsid w:val="7A78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B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B6388"/>
  </w:style>
  <w:style w:type="character" w:customStyle="1" w:styleId="eop">
    <w:name w:val="eop"/>
    <w:basedOn w:val="Domylnaczcionkaakapitu"/>
    <w:rsid w:val="006B6388"/>
  </w:style>
  <w:style w:type="paragraph" w:styleId="Bezodstpw">
    <w:name w:val="No Spacing"/>
    <w:uiPriority w:val="1"/>
    <w:qFormat/>
    <w:rsid w:val="000B0099"/>
    <w:pPr>
      <w:spacing w:after="0" w:line="240" w:lineRule="auto"/>
    </w:pPr>
  </w:style>
  <w:style w:type="character" w:customStyle="1" w:styleId="spellingerror">
    <w:name w:val="spellingerror"/>
    <w:basedOn w:val="Domylnaczcionkaakapitu"/>
    <w:rsid w:val="00F97AAD"/>
  </w:style>
  <w:style w:type="character" w:customStyle="1" w:styleId="contextualspellingandgrammarerror">
    <w:name w:val="contextualspellingandgrammarerror"/>
    <w:basedOn w:val="Domylnaczcionkaakapitu"/>
    <w:rsid w:val="002017F3"/>
  </w:style>
  <w:style w:type="paragraph" w:styleId="Poprawka">
    <w:name w:val="Revision"/>
    <w:hidden/>
    <w:uiPriority w:val="99"/>
    <w:semiHidden/>
    <w:rsid w:val="00E246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4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3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E8F15-55AA-40D8-A1A2-992E23E34311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3E6BD243-8F74-434D-AB73-DC25BCE97CE6}"/>
</file>

<file path=customXml/itemProps3.xml><?xml version="1.0" encoding="utf-8"?>
<ds:datastoreItem xmlns:ds="http://schemas.openxmlformats.org/officeDocument/2006/customXml" ds:itemID="{843D0AF9-91C2-41EC-89F0-B0072DABF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42</cp:revision>
  <cp:lastPrinted>2018-09-18T19:12:00Z</cp:lastPrinted>
  <dcterms:created xsi:type="dcterms:W3CDTF">2021-01-12T10:56:00Z</dcterms:created>
  <dcterms:modified xsi:type="dcterms:W3CDTF">2026-04-15T09:46:00Z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