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3E70E" w14:textId="71DD83E1" w:rsidR="00C91A85" w:rsidRPr="008B72F1" w:rsidRDefault="009279F3" w:rsidP="3E9D5C9F">
      <w:pPr>
        <w:tabs>
          <w:tab w:val="left" w:pos="2552"/>
        </w:tabs>
        <w:spacing w:line="240" w:lineRule="auto"/>
        <w:ind w:left="284" w:hanging="284"/>
        <w:jc w:val="center"/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</w:pPr>
      <w:r w:rsidRPr="008B72F1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>KLAUZULA INFORMACYJNA</w:t>
      </w:r>
      <w:r w:rsidR="00C96980" w:rsidRPr="008B72F1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 xml:space="preserve"> - </w:t>
      </w:r>
      <w:r w:rsidR="00FE7364" w:rsidRPr="008B72F1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 xml:space="preserve">ZŁOŻENIE PISMA W </w:t>
      </w:r>
      <w:r w:rsidR="00DB1BA8" w:rsidRPr="008B72F1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>PLACÓWCE</w:t>
      </w:r>
    </w:p>
    <w:p w14:paraId="1653BCFF" w14:textId="5B4C8085" w:rsidR="009C10F7" w:rsidRPr="008B72F1" w:rsidRDefault="24B73EDB" w:rsidP="42E24267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ajorEastAsia" w:hAnsi="Aptos"/>
        </w:rPr>
      </w:pPr>
      <w:r w:rsidRPr="008B72F1">
        <w:rPr>
          <w:rFonts w:ascii="Aptos" w:eastAsiaTheme="majorEastAsia" w:hAnsi="Aptos"/>
        </w:rPr>
        <w:t xml:space="preserve">Administratorem Twoich danych jest Liceum Ogólnokształcące nr XI im. Stanisława Konarskiego we Wrocławiu, ul. Spółdzielcza 2a, 51-662 Wrocław (dalej: My). Kontakt z nami możliwy jest pod mailem: sekretariat.lo11@wroclawskaedukacja.pl</w:t>
      </w:r>
      <w:r w:rsidR="009279F3" w:rsidRPr="008B72F1">
        <w:rPr>
          <w:rFonts w:ascii="Aptos" w:eastAsiaTheme="majorEastAsia" w:hAnsi="Aptos"/>
        </w:rPr>
        <w:t xml:space="preserve"/>
      </w:r>
      <w:r w:rsidR="00EF27E9" w:rsidRPr="008B72F1">
        <w:rPr>
          <w:rFonts w:ascii="Aptos" w:eastAsiaTheme="majorEastAsia" w:hAnsi="Aptos"/>
        </w:rPr>
        <w:t xml:space="preserve"/>
      </w:r>
      <w:r w:rsidR="006D2FFE" w:rsidRPr="008B72F1">
        <w:rPr>
          <w:rFonts w:ascii="Aptos" w:eastAsiaTheme="majorEastAsia" w:hAnsi="Aptos"/>
        </w:rPr>
        <w:t xml:space="preserve"/>
      </w:r>
      <w:r w:rsidR="006D2FFE" w:rsidRPr="008B72F1">
        <w:rPr>
          <w:rFonts w:ascii="Aptos" w:eastAsiaTheme="majorEastAsia" w:hAnsi="Aptos"/>
        </w:rPr>
        <w:t xml:space="preserve"/>
      </w:r>
      <w:r w:rsidRPr="008B72F1">
        <w:rPr>
          <w:rFonts w:ascii="Aptos" w:eastAsiaTheme="majorEastAsia" w:hAnsi="Aptos"/>
        </w:rPr>
        <w:t xml:space="preserve"/>
      </w:r>
      <w:r w:rsidRPr="008B72F1">
        <w:rPr>
          <w:rFonts w:ascii="Aptos" w:eastAsiaTheme="majorEastAsia" w:hAnsi="Aptos"/>
          <w:b/>
          <w:bCs/>
        </w:rPr>
        <w:t/>
      </w:r>
      <w:r w:rsidRPr="008B72F1">
        <w:rPr>
          <w:rFonts w:ascii="Aptos" w:eastAsiaTheme="majorEastAsia" w:hAnsi="Aptos"/>
        </w:rPr>
        <w:t xml:space="preserve"/>
      </w:r>
      <w:bookmarkStart w:id="0" w:name="_Hlk510183186"/>
      <w:r w:rsidR="0037231F" w:rsidRPr="008B72F1">
        <w:rPr>
          <w:rFonts w:ascii="Aptos" w:eastAsiaTheme="majorEastAsia" w:hAnsi="Aptos"/>
        </w:rPr>
        <w:t xml:space="preserve"/>
      </w:r>
      <w:r w:rsidR="00CD614C" w:rsidRPr="008B72F1">
        <w:rPr>
          <w:rFonts w:ascii="Aptos" w:eastAsiaTheme="majorEastAsia" w:hAnsi="Aptos"/>
        </w:rPr>
        <w:t xml:space="preserve"/>
      </w:r>
      <w:r w:rsidR="004032A2" w:rsidRPr="008B72F1">
        <w:rPr>
          <w:rFonts w:ascii="Aptos" w:hAnsi="Aptos"/>
        </w:rPr>
        <w:t xml:space="preserve"/>
      </w:r>
      <w:r w:rsidR="006D2FFE" w:rsidRPr="008B72F1">
        <w:rPr>
          <w:rFonts w:ascii="Aptos" w:eastAsiaTheme="majorEastAsia" w:hAnsi="Aptos"/>
        </w:rPr>
        <w:t xml:space="preserve"/>
      </w:r>
    </w:p>
    <w:p w14:paraId="258643FA" w14:textId="7E27AD98" w:rsidR="009C10F7" w:rsidRPr="008B72F1" w:rsidRDefault="24B73EDB" w:rsidP="00BE51F8">
      <w:pPr>
        <w:pStyle w:val="Akapitzlist"/>
        <w:numPr>
          <w:ilvl w:val="0"/>
          <w:numId w:val="12"/>
        </w:numPr>
        <w:spacing w:after="120" w:line="276" w:lineRule="auto"/>
        <w:rPr>
          <w:rFonts w:ascii="Aptos" w:eastAsiaTheme="majorEastAsia" w:hAnsi="Aptos" w:cstheme="minorHAnsi"/>
        </w:rPr>
      </w:pPr>
      <w:r w:rsidRPr="008B72F1">
        <w:rPr>
          <w:rFonts w:ascii="Aptos" w:eastAsiaTheme="majorEastAsia" w:hAnsi="Aptos" w:cstheme="minorHAnsi"/>
        </w:rPr>
        <w:t xml:space="preserve">Dane kontaktowe do naszego inspektora ochrony danych to: inspektor@coreconsulting.pl</w:t>
      </w:r>
      <w:r w:rsidRPr="008B72F1">
        <w:rPr>
          <w:rFonts w:ascii="Aptos" w:eastAsiaTheme="majorEastAsia" w:hAnsi="Aptos" w:cstheme="minorHAnsi"/>
          <w:b/>
          <w:bCs/>
        </w:rPr>
        <w:t xml:space="preserve"/>
      </w:r>
      <w:r w:rsidR="006207D0" w:rsidRPr="008B72F1">
        <w:rPr>
          <w:rFonts w:ascii="Aptos" w:eastAsiaTheme="majorEastAsia" w:hAnsi="Aptos" w:cstheme="minorHAnsi"/>
        </w:rPr>
        <w:t xml:space="preserve"/>
      </w:r>
      <w:r w:rsidRPr="008B72F1">
        <w:rPr>
          <w:rFonts w:ascii="Aptos" w:eastAsiaTheme="majorEastAsia" w:hAnsi="Aptos" w:cstheme="minorHAnsi"/>
        </w:rPr>
        <w:t xml:space="preserve"/>
      </w:r>
      <w:r w:rsidR="006D2FFE" w:rsidRPr="008B72F1">
        <w:rPr>
          <w:rFonts w:ascii="Aptos" w:hAnsi="Aptos"/>
        </w:rPr>
        <w:t xml:space="preserve"/>
      </w:r>
    </w:p>
    <w:p w14:paraId="2AEA9049" w14:textId="1A944256" w:rsidR="009C10F7" w:rsidRPr="008B72F1" w:rsidRDefault="24B73EDB" w:rsidP="009279F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bookmarkStart w:id="1" w:name="_W_JAKIM_CELU"/>
      <w:bookmarkEnd w:id="0"/>
      <w:bookmarkEnd w:id="1"/>
      <w:r w:rsidRPr="008B72F1">
        <w:rPr>
          <w:rFonts w:ascii="Aptos" w:eastAsiaTheme="majorEastAsia" w:hAnsi="Aptos" w:cstheme="minorHAnsi"/>
        </w:rPr>
        <w:t>Twoje dane osobowe przetwarzamy w celu</w:t>
      </w:r>
      <w:r w:rsidR="009C0AC4" w:rsidRPr="008B72F1">
        <w:rPr>
          <w:rFonts w:ascii="Aptos" w:eastAsiaTheme="majorEastAsia" w:hAnsi="Aptos" w:cstheme="minorHAnsi"/>
        </w:rPr>
        <w:t xml:space="preserve"> procedowania Twojego pisma. Może to być</w:t>
      </w:r>
      <w:r w:rsidR="00FE3589" w:rsidRPr="008B72F1">
        <w:rPr>
          <w:rFonts w:ascii="Aptos" w:eastAsiaTheme="majorEastAsia" w:hAnsi="Aptos" w:cstheme="minorHAnsi"/>
        </w:rPr>
        <w:t>:</w:t>
      </w:r>
    </w:p>
    <w:p w14:paraId="686265C5" w14:textId="5232A4FF" w:rsidR="00FE3589" w:rsidRPr="008B72F1" w:rsidRDefault="00FE3589" w:rsidP="00FE3589">
      <w:pPr>
        <w:pStyle w:val="Akapitzlist"/>
        <w:numPr>
          <w:ilvl w:val="0"/>
          <w:numId w:val="20"/>
        </w:numPr>
        <w:spacing w:after="120" w:line="276" w:lineRule="auto"/>
        <w:jc w:val="both"/>
        <w:rPr>
          <w:rFonts w:ascii="Aptos" w:hAnsi="Aptos" w:cstheme="minorHAnsi"/>
        </w:rPr>
      </w:pPr>
      <w:r w:rsidRPr="008B72F1">
        <w:rPr>
          <w:rFonts w:ascii="Aptos" w:hAnsi="Aptos" w:cstheme="minorHAnsi"/>
        </w:rPr>
        <w:t>udzielenie odpowiedzi na Twoje zapytanie lub</w:t>
      </w:r>
    </w:p>
    <w:p w14:paraId="21AFEBD0" w14:textId="36A5D922" w:rsidR="00FE3589" w:rsidRPr="008B72F1" w:rsidRDefault="00FE3589" w:rsidP="00FE3589">
      <w:pPr>
        <w:pStyle w:val="Akapitzlist"/>
        <w:numPr>
          <w:ilvl w:val="0"/>
          <w:numId w:val="20"/>
        </w:numPr>
        <w:spacing w:after="120" w:line="276" w:lineRule="auto"/>
        <w:jc w:val="both"/>
        <w:rPr>
          <w:rFonts w:ascii="Aptos" w:hAnsi="Aptos" w:cstheme="minorHAnsi"/>
        </w:rPr>
      </w:pPr>
      <w:r w:rsidRPr="008B72F1">
        <w:rPr>
          <w:rFonts w:ascii="Aptos" w:hAnsi="Aptos" w:cstheme="minorHAnsi"/>
        </w:rPr>
        <w:t>rozpoznanie Twojego podania/wniosku o realizację Twojego uprawnienia</w:t>
      </w:r>
      <w:r w:rsidR="003E4475" w:rsidRPr="008B72F1">
        <w:rPr>
          <w:rFonts w:ascii="Aptos" w:hAnsi="Aptos" w:cstheme="minorHAnsi"/>
        </w:rPr>
        <w:t xml:space="preserve"> (np. rozpoznanie Twojego wniosku o dostęp do informacji publicznej)</w:t>
      </w:r>
      <w:r w:rsidRPr="008B72F1">
        <w:rPr>
          <w:rFonts w:ascii="Aptos" w:hAnsi="Aptos" w:cstheme="minorHAnsi"/>
        </w:rPr>
        <w:t xml:space="preserve"> lub</w:t>
      </w:r>
    </w:p>
    <w:p w14:paraId="144A7C77" w14:textId="0F5BF718" w:rsidR="00FE3589" w:rsidRPr="008B72F1" w:rsidRDefault="00FE3589" w:rsidP="1C978FE3">
      <w:pPr>
        <w:pStyle w:val="Akapitzlist"/>
        <w:numPr>
          <w:ilvl w:val="0"/>
          <w:numId w:val="20"/>
        </w:numPr>
        <w:spacing w:after="120" w:line="276" w:lineRule="auto"/>
        <w:jc w:val="both"/>
        <w:rPr>
          <w:rFonts w:ascii="Aptos" w:hAnsi="Aptos"/>
        </w:rPr>
      </w:pPr>
      <w:r w:rsidRPr="008B72F1">
        <w:rPr>
          <w:rFonts w:ascii="Aptos" w:hAnsi="Aptos"/>
        </w:rPr>
        <w:t>wszczęcie postępowania w sprawie, zgodnie z obowiązkiem wynikającym z przepisów prawa lub w ramach wykonywania władztwa publicznego lub</w:t>
      </w:r>
    </w:p>
    <w:p w14:paraId="4EFBB638" w14:textId="1387B390" w:rsidR="00FE3589" w:rsidRPr="008B72F1" w:rsidRDefault="00FE3589" w:rsidP="00FE3589">
      <w:pPr>
        <w:pStyle w:val="Akapitzlist"/>
        <w:numPr>
          <w:ilvl w:val="0"/>
          <w:numId w:val="20"/>
        </w:numPr>
        <w:spacing w:after="120" w:line="276" w:lineRule="auto"/>
        <w:jc w:val="both"/>
        <w:rPr>
          <w:rFonts w:ascii="Aptos" w:hAnsi="Aptos" w:cstheme="minorHAnsi"/>
        </w:rPr>
      </w:pPr>
      <w:r w:rsidRPr="008B72F1">
        <w:rPr>
          <w:rFonts w:ascii="Aptos" w:hAnsi="Aptos" w:cstheme="minorHAnsi"/>
        </w:rPr>
        <w:t>inne działanie związane z nasz</w:t>
      </w:r>
      <w:r w:rsidR="004032A2" w:rsidRPr="008B72F1">
        <w:rPr>
          <w:rFonts w:ascii="Aptos" w:hAnsi="Aptos" w:cstheme="minorHAnsi"/>
        </w:rPr>
        <w:t>ą Placówką</w:t>
      </w:r>
      <w:r w:rsidRPr="008B72F1">
        <w:rPr>
          <w:rFonts w:ascii="Aptos" w:hAnsi="Aptos" w:cstheme="minorHAnsi"/>
        </w:rPr>
        <w:t>.</w:t>
      </w:r>
    </w:p>
    <w:p w14:paraId="03ADF86C" w14:textId="296D44A2" w:rsidR="009C10F7" w:rsidRPr="008B72F1" w:rsidRDefault="24B73EDB" w:rsidP="009279F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8B72F1">
        <w:rPr>
          <w:rFonts w:ascii="Aptos" w:eastAsiaTheme="majorEastAsia" w:hAnsi="Aptos" w:cstheme="minorHAnsi"/>
        </w:rPr>
        <w:t>Podstawa prawna przetwarzania Twoich danych jest zależna od tego, w jakim celu je przetwarzamy. I tak</w:t>
      </w:r>
      <w:bookmarkStart w:id="2" w:name="_W_JAKIM_ZAKRESIE"/>
      <w:bookmarkEnd w:id="2"/>
      <w:r w:rsidR="000E4C2E" w:rsidRPr="008B72F1">
        <w:rPr>
          <w:rFonts w:ascii="Aptos" w:eastAsiaTheme="majorEastAsia" w:hAnsi="Aptos" w:cstheme="minorHAnsi"/>
        </w:rPr>
        <w:t>, podstawą przetwarzania będzie:</w:t>
      </w:r>
    </w:p>
    <w:p w14:paraId="1F139AB2" w14:textId="3AE9364C" w:rsidR="00704396" w:rsidRPr="008B72F1" w:rsidRDefault="00D8033E" w:rsidP="00BE572B">
      <w:pPr>
        <w:pStyle w:val="Akapitzlist"/>
        <w:numPr>
          <w:ilvl w:val="0"/>
          <w:numId w:val="14"/>
        </w:numPr>
        <w:spacing w:after="120" w:line="276" w:lineRule="auto"/>
        <w:jc w:val="both"/>
        <w:rPr>
          <w:rFonts w:ascii="Aptos" w:hAnsi="Aptos" w:cstheme="minorHAnsi"/>
        </w:rPr>
      </w:pPr>
      <w:r w:rsidRPr="008B72F1">
        <w:rPr>
          <w:rFonts w:ascii="Aptos" w:hAnsi="Aptos" w:cstheme="minorHAnsi"/>
          <w:u w:val="single"/>
        </w:rPr>
        <w:t>wypełnienie obowiązku prawnego ciążącego na administratorze (art. 6 ust. 1 lit. c RODO)</w:t>
      </w:r>
      <w:r w:rsidR="00704396" w:rsidRPr="008B72F1">
        <w:rPr>
          <w:rFonts w:ascii="Aptos" w:hAnsi="Aptos" w:cstheme="minorHAnsi"/>
        </w:rPr>
        <w:t>:</w:t>
      </w:r>
      <w:r w:rsidR="009F4EAD" w:rsidRPr="008B72F1">
        <w:rPr>
          <w:rFonts w:ascii="Aptos" w:hAnsi="Aptos" w:cstheme="minorHAnsi"/>
        </w:rPr>
        <w:t xml:space="preserve"> w każdym przypadku, gdzie przepis prawa </w:t>
      </w:r>
      <w:r w:rsidR="00C838A4" w:rsidRPr="008B72F1">
        <w:rPr>
          <w:rFonts w:ascii="Aptos" w:hAnsi="Aptos" w:cstheme="minorHAnsi"/>
        </w:rPr>
        <w:t>nakłada na nas zobowiązanie do przyjęcia i rozpoznania Twojego pisma</w:t>
      </w:r>
      <w:r w:rsidR="00993FF5">
        <w:rPr>
          <w:rFonts w:ascii="Aptos" w:hAnsi="Aptos" w:cstheme="minorHAnsi"/>
        </w:rPr>
        <w:t>,</w:t>
      </w:r>
      <w:r w:rsidR="003E4475" w:rsidRPr="008B72F1">
        <w:rPr>
          <w:rFonts w:ascii="Aptos" w:hAnsi="Aptos" w:cstheme="minorHAnsi"/>
        </w:rPr>
        <w:t xml:space="preserve"> </w:t>
      </w:r>
      <w:r w:rsidR="00993FF5" w:rsidRPr="00993FF5">
        <w:rPr>
          <w:rFonts w:ascii="Aptos" w:hAnsi="Aptos" w:cstheme="minorHAnsi"/>
        </w:rPr>
        <w:t>w szczególności: rozpatrzenie wniosku o dostęp do informacji publicznej (ustawa o dostępie do informacji publicznej), rozpatrzenie skargi lub wniosku (Kodeks postępowania administracyjnego)</w:t>
      </w:r>
      <w:r w:rsidR="00993FF5">
        <w:rPr>
          <w:rFonts w:ascii="Aptos" w:hAnsi="Aptos" w:cstheme="minorHAnsi"/>
        </w:rPr>
        <w:t>;</w:t>
      </w:r>
      <w:r w:rsidR="00993FF5" w:rsidRPr="00993FF5" w:rsidDel="00993FF5">
        <w:rPr>
          <w:rFonts w:ascii="Aptos" w:hAnsi="Aptos" w:cstheme="minorHAnsi"/>
        </w:rPr>
        <w:t xml:space="preserve"> </w:t>
      </w:r>
    </w:p>
    <w:p w14:paraId="69A13484" w14:textId="2524BB5E" w:rsidR="00704396" w:rsidRPr="008B72F1" w:rsidRDefault="00D8033E" w:rsidP="1C978FE3">
      <w:pPr>
        <w:pStyle w:val="Akapitzlist"/>
        <w:numPr>
          <w:ilvl w:val="0"/>
          <w:numId w:val="14"/>
        </w:numPr>
        <w:spacing w:after="120" w:line="276" w:lineRule="auto"/>
        <w:jc w:val="both"/>
        <w:rPr>
          <w:rFonts w:ascii="Aptos" w:hAnsi="Aptos"/>
        </w:rPr>
      </w:pPr>
      <w:r w:rsidRPr="008B72F1">
        <w:rPr>
          <w:rFonts w:ascii="Aptos" w:hAnsi="Aptos"/>
          <w:u w:val="single"/>
        </w:rPr>
        <w:t>interes publiczny</w:t>
      </w:r>
      <w:r w:rsidR="002C1617" w:rsidRPr="008B72F1">
        <w:rPr>
          <w:rFonts w:ascii="Aptos" w:hAnsi="Aptos"/>
          <w:u w:val="single"/>
        </w:rPr>
        <w:t xml:space="preserve"> lub sprawowanie </w:t>
      </w:r>
      <w:r w:rsidR="00E031D8" w:rsidRPr="008B72F1">
        <w:rPr>
          <w:rFonts w:ascii="Aptos" w:hAnsi="Aptos"/>
          <w:u w:val="single"/>
        </w:rPr>
        <w:t>władzy publicznej powierz</w:t>
      </w:r>
      <w:r w:rsidR="003C5336" w:rsidRPr="008B72F1">
        <w:rPr>
          <w:rFonts w:ascii="Aptos" w:hAnsi="Aptos"/>
          <w:u w:val="single"/>
        </w:rPr>
        <w:t xml:space="preserve">onej administratorowi </w:t>
      </w:r>
      <w:r w:rsidRPr="008B72F1">
        <w:rPr>
          <w:rFonts w:ascii="Aptos" w:hAnsi="Aptos"/>
          <w:u w:val="single"/>
        </w:rPr>
        <w:t>(art. 6 ust. 1 lit. e</w:t>
      </w:r>
      <w:r w:rsidR="00624C79" w:rsidRPr="008B72F1">
        <w:rPr>
          <w:rFonts w:ascii="Aptos" w:hAnsi="Aptos"/>
          <w:u w:val="single"/>
        </w:rPr>
        <w:t xml:space="preserve"> </w:t>
      </w:r>
      <w:r w:rsidRPr="008B72F1">
        <w:rPr>
          <w:rFonts w:ascii="Aptos" w:hAnsi="Aptos"/>
          <w:u w:val="single"/>
        </w:rPr>
        <w:t>RODO</w:t>
      </w:r>
      <w:r w:rsidR="002C1617" w:rsidRPr="008B72F1">
        <w:rPr>
          <w:rFonts w:ascii="Aptos" w:hAnsi="Aptos"/>
        </w:rPr>
        <w:t>)</w:t>
      </w:r>
      <w:r w:rsidR="00704396" w:rsidRPr="008B72F1">
        <w:rPr>
          <w:rFonts w:ascii="Aptos" w:hAnsi="Aptos"/>
        </w:rPr>
        <w:t>:</w:t>
      </w:r>
      <w:r w:rsidR="00C838A4" w:rsidRPr="008B72F1">
        <w:rPr>
          <w:rFonts w:ascii="Aptos" w:hAnsi="Aptos"/>
        </w:rPr>
        <w:t xml:space="preserve"> </w:t>
      </w:r>
      <w:r w:rsidR="00F60831" w:rsidRPr="00F60831">
        <w:rPr>
          <w:rFonts w:ascii="Aptos" w:hAnsi="Aptos"/>
        </w:rPr>
        <w:t>w zakresie, w jakim rozpatrzenie pisma wiąże się z realizacją zadań publicznych Placówki w zakresie edukacji (Prawo oświatowe</w:t>
      </w:r>
      <w:r w:rsidR="00F60831">
        <w:rPr>
          <w:rFonts w:ascii="Aptos" w:hAnsi="Aptos"/>
        </w:rPr>
        <w:t>).</w:t>
      </w:r>
    </w:p>
    <w:p w14:paraId="7AA0327C" w14:textId="3D4568AF" w:rsidR="00801856" w:rsidRPr="008B72F1" w:rsidRDefault="00801856" w:rsidP="009279F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bookmarkStart w:id="3" w:name="_Hlk514052682"/>
      <w:r w:rsidRPr="008B72F1">
        <w:rPr>
          <w:rFonts w:ascii="Aptos" w:hAnsi="Aptos" w:cstheme="minorHAnsi"/>
        </w:rPr>
        <w:t>Podanie danych w</w:t>
      </w:r>
      <w:r w:rsidR="00AE2D26" w:rsidRPr="008B72F1">
        <w:rPr>
          <w:rFonts w:ascii="Aptos" w:hAnsi="Aptos" w:cstheme="minorHAnsi"/>
        </w:rPr>
        <w:t xml:space="preserve"> zakresie uregulowanym przez przepisy prawa powszechnie obowiązującego jest obowiązkowe. </w:t>
      </w:r>
      <w:r w:rsidR="00656EDA" w:rsidRPr="008B72F1">
        <w:rPr>
          <w:rFonts w:ascii="Aptos" w:hAnsi="Aptos" w:cstheme="minorHAnsi"/>
        </w:rPr>
        <w:t xml:space="preserve">Przekazanie pozostałych danych, jest dobrowolne, lecz </w:t>
      </w:r>
      <w:r w:rsidR="004675ED" w:rsidRPr="008B72F1">
        <w:rPr>
          <w:rFonts w:ascii="Aptos" w:hAnsi="Aptos" w:cstheme="minorHAnsi"/>
        </w:rPr>
        <w:t xml:space="preserve">może okazać się </w:t>
      </w:r>
      <w:r w:rsidR="00656EDA" w:rsidRPr="008B72F1">
        <w:rPr>
          <w:rFonts w:ascii="Aptos" w:hAnsi="Aptos" w:cstheme="minorHAnsi"/>
        </w:rPr>
        <w:t xml:space="preserve">niezbędne do </w:t>
      </w:r>
      <w:r w:rsidR="00D86BEC" w:rsidRPr="008B72F1">
        <w:rPr>
          <w:rFonts w:ascii="Aptos" w:hAnsi="Aptos" w:cstheme="minorHAnsi"/>
        </w:rPr>
        <w:t xml:space="preserve">poprawnego rozpatrzenia złożonego przez Ciebie pisma. </w:t>
      </w:r>
    </w:p>
    <w:bookmarkEnd w:id="3"/>
    <w:p w14:paraId="5EE0E5D6" w14:textId="1391A2D3" w:rsidR="006C1A8E" w:rsidRPr="006C1A8E" w:rsidRDefault="009E0905" w:rsidP="006C1A8E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8B72F1">
        <w:rPr>
          <w:rFonts w:ascii="Aptos" w:hAnsi="Aptos" w:cstheme="minorHAnsi"/>
        </w:rPr>
        <w:t>Dane</w:t>
      </w:r>
      <w:r w:rsidR="006C1A8E" w:rsidRPr="006C1A8E">
        <w:rPr>
          <w:rFonts w:ascii="Aptos" w:hAnsi="Aptos" w:cstheme="minorHAnsi"/>
        </w:rPr>
        <w:t xml:space="preserve"> przetwarzamy przez okres niezbędny do rozpatrzenia pisma, a następnie przez okres </w:t>
      </w:r>
      <w:r w:rsidR="009907B7" w:rsidRPr="009907B7">
        <w:rPr>
          <w:rFonts w:ascii="Aptos" w:hAnsi="Aptos" w:cstheme="minorHAnsi"/>
        </w:rPr>
        <w:t>zgodnie z obowiązującymi w Placówce przepisami archiwalnym</w:t>
      </w:r>
      <w:r w:rsidR="006C1A8E" w:rsidRPr="006C1A8E">
        <w:rPr>
          <w:rFonts w:ascii="Aptos" w:hAnsi="Aptos" w:cstheme="minorHAnsi"/>
        </w:rPr>
        <w:t>, w szczególności:</w:t>
      </w:r>
    </w:p>
    <w:p w14:paraId="74DE32AF" w14:textId="793025E6" w:rsidR="006C1A8E" w:rsidRPr="006C1A8E" w:rsidRDefault="006C1A8E" w:rsidP="008960D6">
      <w:pPr>
        <w:pStyle w:val="Akapitzlist"/>
        <w:spacing w:after="120" w:line="276" w:lineRule="auto"/>
        <w:ind w:left="360"/>
        <w:jc w:val="both"/>
        <w:rPr>
          <w:rFonts w:ascii="Aptos" w:hAnsi="Aptos" w:cstheme="minorHAnsi"/>
        </w:rPr>
      </w:pPr>
      <w:r w:rsidRPr="006C1A8E">
        <w:rPr>
          <w:rFonts w:ascii="Aptos" w:hAnsi="Aptos" w:cstheme="minorHAnsi"/>
        </w:rPr>
        <w:t>– korespondencja ogólna — 5 lat od zakończenia sprawy</w:t>
      </w:r>
      <w:r>
        <w:rPr>
          <w:rFonts w:ascii="Aptos" w:hAnsi="Aptos" w:cstheme="minorHAnsi"/>
        </w:rPr>
        <w:t>;</w:t>
      </w:r>
    </w:p>
    <w:p w14:paraId="0B4B4BA7" w14:textId="5A5D5D10" w:rsidR="006C1A8E" w:rsidRPr="006C1A8E" w:rsidRDefault="006C1A8E" w:rsidP="008960D6">
      <w:pPr>
        <w:pStyle w:val="Akapitzlist"/>
        <w:spacing w:after="120" w:line="276" w:lineRule="auto"/>
        <w:ind w:left="360"/>
        <w:jc w:val="both"/>
        <w:rPr>
          <w:rFonts w:ascii="Aptos" w:hAnsi="Aptos" w:cstheme="minorHAnsi"/>
        </w:rPr>
      </w:pPr>
      <w:r w:rsidRPr="006C1A8E">
        <w:rPr>
          <w:rFonts w:ascii="Aptos" w:hAnsi="Aptos" w:cstheme="minorHAnsi"/>
        </w:rPr>
        <w:t>– wnioski o dostęp do informacji publicznej — 5 lat</w:t>
      </w:r>
      <w:r>
        <w:rPr>
          <w:rFonts w:ascii="Aptos" w:hAnsi="Aptos" w:cstheme="minorHAnsi"/>
        </w:rPr>
        <w:t>;</w:t>
      </w:r>
    </w:p>
    <w:p w14:paraId="62A204AE" w14:textId="438FE481" w:rsidR="006C1A8E" w:rsidRPr="006C1A8E" w:rsidRDefault="006C1A8E" w:rsidP="008960D6">
      <w:pPr>
        <w:pStyle w:val="Akapitzlist"/>
        <w:spacing w:after="120" w:line="276" w:lineRule="auto"/>
        <w:ind w:left="360"/>
        <w:jc w:val="both"/>
        <w:rPr>
          <w:rFonts w:ascii="Aptos" w:hAnsi="Aptos" w:cstheme="minorHAnsi"/>
        </w:rPr>
      </w:pPr>
      <w:r w:rsidRPr="006C1A8E">
        <w:rPr>
          <w:rFonts w:ascii="Aptos" w:hAnsi="Aptos" w:cstheme="minorHAnsi"/>
        </w:rPr>
        <w:t>– dokumentacja postępowań administracyjnych — 10 lat</w:t>
      </w:r>
      <w:r>
        <w:rPr>
          <w:rFonts w:ascii="Aptos" w:hAnsi="Aptos" w:cstheme="minorHAnsi"/>
        </w:rPr>
        <w:t>.</w:t>
      </w:r>
    </w:p>
    <w:p w14:paraId="0CF5BDA8" w14:textId="552037AB" w:rsidR="009C10F7" w:rsidRPr="003E4825" w:rsidRDefault="006C1A8E" w:rsidP="008960D6">
      <w:pPr>
        <w:pStyle w:val="Akapitzlist"/>
        <w:spacing w:after="120" w:line="276" w:lineRule="auto"/>
        <w:ind w:left="360"/>
        <w:jc w:val="both"/>
        <w:rPr>
          <w:rFonts w:ascii="Aptos" w:hAnsi="Aptos" w:cstheme="minorHAnsi"/>
        </w:rPr>
      </w:pPr>
      <w:r w:rsidRPr="006C1A8E">
        <w:rPr>
          <w:rFonts w:ascii="Aptos" w:hAnsi="Aptos" w:cstheme="minorHAnsi"/>
        </w:rPr>
        <w:t>Szczegółowe okresy mogą się różnić w zależności od rodzaju sprawy.</w:t>
      </w:r>
    </w:p>
    <w:p w14:paraId="22341FA1" w14:textId="32EF3705" w:rsidR="00801856" w:rsidRPr="008B72F1" w:rsidRDefault="00801856" w:rsidP="3E9D5C9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8B72F1">
        <w:rPr>
          <w:rFonts w:ascii="Aptos" w:eastAsiaTheme="majorEastAsia" w:hAnsi="Aptos"/>
        </w:rPr>
        <w:t>Twoje dane ni</w:t>
      </w:r>
      <w:r w:rsidR="001F0797" w:rsidRPr="008B72F1">
        <w:rPr>
          <w:rFonts w:ascii="Aptos" w:eastAsiaTheme="majorEastAsia" w:hAnsi="Aptos"/>
        </w:rPr>
        <w:t>e będą podlegały profilowaniu</w:t>
      </w:r>
      <w:r w:rsidR="009E0905" w:rsidRPr="008B72F1">
        <w:rPr>
          <w:rFonts w:ascii="Aptos" w:eastAsiaTheme="majorEastAsia" w:hAnsi="Aptos"/>
        </w:rPr>
        <w:t xml:space="preserve">, </w:t>
      </w:r>
      <w:r w:rsidR="001F0797" w:rsidRPr="008B72F1">
        <w:rPr>
          <w:rFonts w:ascii="Aptos" w:eastAsiaTheme="majorEastAsia" w:hAnsi="Aptos"/>
        </w:rPr>
        <w:t>ani zautomatyzowanemu podejmowaniu decyzji.</w:t>
      </w:r>
      <w:r w:rsidRPr="008B72F1">
        <w:rPr>
          <w:rFonts w:ascii="Aptos" w:eastAsiaTheme="majorEastAsia" w:hAnsi="Aptos"/>
        </w:rPr>
        <w:t xml:space="preserve"> </w:t>
      </w:r>
    </w:p>
    <w:p w14:paraId="33525543" w14:textId="2366AAE1" w:rsidR="009C10F7" w:rsidRPr="008B72F1" w:rsidRDefault="004D14B0" w:rsidP="3E9D5C9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bookmarkStart w:id="4" w:name="_KTO_JEST_ODBIORCĄ"/>
      <w:bookmarkEnd w:id="4"/>
      <w:r w:rsidRPr="004D14B0">
        <w:rPr>
          <w:rFonts w:ascii="Aptos" w:eastAsiaTheme="majorEastAsia" w:hAnsi="Aptos"/>
        </w:rPr>
        <w:t>Twoje dane osobowe mogą zostać ujawnione podmiotom wspierającym nas w naszej działalności, takim jak</w:t>
      </w:r>
      <w:r w:rsidR="24B73EDB" w:rsidRPr="008B72F1">
        <w:rPr>
          <w:rFonts w:ascii="Aptos" w:eastAsiaTheme="majorEastAsia" w:hAnsi="Aptos"/>
        </w:rPr>
        <w:t>:</w:t>
      </w:r>
    </w:p>
    <w:p w14:paraId="789DBCC9" w14:textId="77777777" w:rsidR="009C10F7" w:rsidRPr="008B72F1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8B72F1">
        <w:rPr>
          <w:rFonts w:ascii="Aptos" w:eastAsiaTheme="majorEastAsia" w:hAnsi="Aptos" w:cstheme="minorHAnsi"/>
        </w:rPr>
        <w:t>firmom utrzymującym i serwisującym nasze serwery informatyczne,</w:t>
      </w:r>
    </w:p>
    <w:p w14:paraId="566055DE" w14:textId="77777777" w:rsidR="009C10F7" w:rsidRPr="008B72F1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8B72F1">
        <w:rPr>
          <w:rFonts w:ascii="Aptos" w:eastAsiaTheme="majorEastAsia" w:hAnsi="Aptos" w:cstheme="minorHAnsi"/>
        </w:rPr>
        <w:t>kancelariom prawnym, które wspierają nas w obszarze bieżącej działalności,</w:t>
      </w:r>
    </w:p>
    <w:p w14:paraId="48CB0063" w14:textId="77777777" w:rsidR="009C10F7" w:rsidRPr="008B72F1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8B72F1">
        <w:rPr>
          <w:rFonts w:ascii="Aptos" w:eastAsiaTheme="majorEastAsia" w:hAnsi="Aptos" w:cstheme="minorHAnsi"/>
        </w:rPr>
        <w:t>firmom obsługującym nas w obszarze IT, w tym serwisującym urządzenia wykorzystywane przez nas w bieżącej działalności,</w:t>
      </w:r>
    </w:p>
    <w:p w14:paraId="2EDAAE88" w14:textId="77777777" w:rsidR="009C10F7" w:rsidRPr="008B72F1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8B72F1">
        <w:rPr>
          <w:rFonts w:ascii="Aptos" w:eastAsiaTheme="majorEastAsia" w:hAnsi="Aptos" w:cstheme="minorHAnsi"/>
        </w:rPr>
        <w:t>podmiotom utrzymującym oprogramowanie, z którego korzystamy w ramach bieżącej działalności,</w:t>
      </w:r>
    </w:p>
    <w:p w14:paraId="6DEFADCE" w14:textId="54A642F2" w:rsidR="00B82BA9" w:rsidRPr="00B82BA9" w:rsidRDefault="24B73EDB" w:rsidP="1C978FE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/>
        </w:rPr>
      </w:pPr>
      <w:r w:rsidRPr="008B72F1">
        <w:rPr>
          <w:rFonts w:ascii="Aptos" w:eastAsiaTheme="majorEastAsia" w:hAnsi="Aptos"/>
        </w:rPr>
        <w:t>kurierom i poczcie polskiej – w związku z przesyłaną korespondenc</w:t>
      </w:r>
      <w:r w:rsidR="0015343B">
        <w:rPr>
          <w:rFonts w:ascii="Aptos" w:eastAsiaTheme="majorEastAsia" w:hAnsi="Aptos"/>
        </w:rPr>
        <w:t>ją</w:t>
      </w:r>
      <w:r w:rsidR="00B82BA9">
        <w:rPr>
          <w:rFonts w:ascii="Aptos" w:eastAsiaTheme="majorEastAsia" w:hAnsi="Aptos"/>
        </w:rPr>
        <w:t>;</w:t>
      </w:r>
    </w:p>
    <w:p w14:paraId="7158A379" w14:textId="09631F79" w:rsidR="009C10F7" w:rsidRPr="008B72F1" w:rsidRDefault="00B82BA9" w:rsidP="1C978FE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/>
        </w:rPr>
      </w:pPr>
      <w:r w:rsidRPr="00B82BA9">
        <w:rPr>
          <w:rFonts w:ascii="Aptos" w:eastAsiaTheme="majorEastAsia" w:hAnsi="Aptos"/>
        </w:rPr>
        <w:t>Ministerstwo Cyfryzacji lub inny operator kwalifikowanej usługi rejestrowanego doręczenia elektronicznego</w:t>
      </w:r>
    </w:p>
    <w:p w14:paraId="7B097D29" w14:textId="02F25375" w:rsidR="002868F0" w:rsidRPr="008B72F1" w:rsidRDefault="003B4F5C" w:rsidP="003B4F5C">
      <w:pPr>
        <w:spacing w:after="120" w:line="276" w:lineRule="auto"/>
        <w:ind w:left="284"/>
        <w:jc w:val="both"/>
        <w:rPr>
          <w:rFonts w:ascii="Aptos" w:eastAsiaTheme="majorEastAsia" w:hAnsi="Aptos" w:cstheme="minorHAnsi"/>
        </w:rPr>
      </w:pPr>
      <w:r w:rsidRPr="008B72F1">
        <w:rPr>
          <w:rFonts w:ascii="Aptos" w:eastAsiaTheme="majorEastAsia" w:hAnsi="Aptos" w:cstheme="minorHAnsi"/>
        </w:rPr>
        <w:t xml:space="preserve">Dodatkowo, </w:t>
      </w:r>
      <w:r w:rsidR="24B73EDB" w:rsidRPr="008B72F1">
        <w:rPr>
          <w:rFonts w:ascii="Aptos" w:eastAsiaTheme="majorEastAsia" w:hAnsi="Aptos" w:cstheme="minorHAnsi"/>
        </w:rPr>
        <w:t>Twoje dane osobowe w ramach wykonywanych przez nas zadań w obszarze sprawowania władzy publicznej i realizacji interesu publicznego</w:t>
      </w:r>
      <w:r w:rsidRPr="008B72F1">
        <w:rPr>
          <w:rFonts w:ascii="Aptos" w:eastAsiaTheme="majorEastAsia" w:hAnsi="Aptos" w:cstheme="minorHAnsi"/>
        </w:rPr>
        <w:t xml:space="preserve">, </w:t>
      </w:r>
      <w:r w:rsidR="24B73EDB" w:rsidRPr="008B72F1">
        <w:rPr>
          <w:rFonts w:ascii="Aptos" w:eastAsiaTheme="majorEastAsia" w:hAnsi="Aptos" w:cstheme="minorHAnsi"/>
        </w:rPr>
        <w:t>są również udostępniane innym jednostkom organizacyjnym w ramach naszej jednostki samorządu terytorialnego</w:t>
      </w:r>
      <w:bookmarkStart w:id="5" w:name="_W_JAKI_SPOSÓB"/>
      <w:bookmarkEnd w:id="5"/>
      <w:r w:rsidR="00801856" w:rsidRPr="008B72F1">
        <w:rPr>
          <w:rFonts w:ascii="Aptos" w:eastAsiaTheme="majorEastAsia" w:hAnsi="Aptos" w:cstheme="minorHAnsi"/>
        </w:rPr>
        <w:t>.</w:t>
      </w:r>
    </w:p>
    <w:p w14:paraId="257872B7" w14:textId="074D3533" w:rsidR="001315B7" w:rsidRPr="008B72F1" w:rsidRDefault="001315B7" w:rsidP="42E24267">
      <w:pPr>
        <w:spacing w:after="120" w:line="276" w:lineRule="auto"/>
        <w:ind w:left="284"/>
        <w:jc w:val="both"/>
        <w:rPr>
          <w:rFonts w:ascii="Aptos" w:eastAsiaTheme="majorEastAsia" w:hAnsi="Aptos"/>
        </w:rPr>
      </w:pPr>
      <w:r w:rsidRPr="008B72F1">
        <w:rPr>
          <w:rFonts w:ascii="Aptos" w:eastAsiaTheme="majorEastAsia" w:hAnsi="Aptos"/>
        </w:rPr>
        <w:lastRenderedPageBreak/>
        <w:t>Jeśli jesteś zainteresowan</w:t>
      </w:r>
      <w:r w:rsidR="00951F65" w:rsidRPr="008B72F1">
        <w:rPr>
          <w:rFonts w:ascii="Aptos" w:eastAsiaTheme="majorEastAsia" w:hAnsi="Aptos"/>
        </w:rPr>
        <w:t>y jakie są to p</w:t>
      </w:r>
      <w:r w:rsidRPr="008B72F1">
        <w:rPr>
          <w:rFonts w:ascii="Aptos" w:eastAsiaTheme="majorEastAsia" w:hAnsi="Aptos"/>
        </w:rPr>
        <w:t xml:space="preserve">odmioty napisz </w:t>
      </w:r>
      <w:r w:rsidR="004809F2" w:rsidRPr="004809F2">
        <w:rPr>
          <w:rFonts w:ascii="Aptos" w:eastAsiaTheme="majorEastAsia" w:hAnsi="Aptos"/>
        </w:rPr>
        <w:t>na adres naszej placówki wskazany w punkcie 1.</w:t>
      </w:r>
    </w:p>
    <w:p w14:paraId="321E56E8" w14:textId="7FDFD697" w:rsidR="002868F0" w:rsidRPr="008B72F1" w:rsidRDefault="002868F0" w:rsidP="3E9D5C9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8B72F1">
        <w:rPr>
          <w:rFonts w:ascii="Aptos" w:hAnsi="Aptos"/>
        </w:rPr>
        <w:t>Przysługują</w:t>
      </w:r>
      <w:r w:rsidR="00583DB5" w:rsidRPr="008B72F1">
        <w:rPr>
          <w:rFonts w:ascii="Aptos" w:hAnsi="Aptos"/>
        </w:rPr>
        <w:t xml:space="preserve"> Ci następujące prawa</w:t>
      </w:r>
      <w:r w:rsidR="0014353B" w:rsidRPr="008B72F1">
        <w:rPr>
          <w:rFonts w:ascii="Aptos" w:hAnsi="Aptos"/>
        </w:rPr>
        <w:t>, w zależności od podstawy przetwarzania Twoich danych</w:t>
      </w:r>
      <w:r w:rsidR="002523C9" w:rsidRPr="008B72F1">
        <w:rPr>
          <w:rFonts w:ascii="Aptos" w:hAnsi="Aptos"/>
        </w:rPr>
        <w:t>:</w:t>
      </w:r>
    </w:p>
    <w:p w14:paraId="649D38C7" w14:textId="1B663D81" w:rsidR="00D425E9" w:rsidRPr="008B72F1" w:rsidRDefault="00D923FC" w:rsidP="299DAA52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ascii="Aptos" w:hAnsi="Aptos"/>
        </w:rPr>
      </w:pPr>
      <w:r w:rsidRPr="008B72F1">
        <w:rPr>
          <w:rFonts w:ascii="Aptos" w:hAnsi="Aptos"/>
          <w:u w:val="single"/>
        </w:rPr>
        <w:t>wypełnien</w:t>
      </w:r>
      <w:r w:rsidR="002523C9" w:rsidRPr="008B72F1">
        <w:rPr>
          <w:rFonts w:ascii="Aptos" w:hAnsi="Aptos"/>
          <w:u w:val="single"/>
        </w:rPr>
        <w:t xml:space="preserve">ie </w:t>
      </w:r>
      <w:r w:rsidRPr="008B72F1">
        <w:rPr>
          <w:rFonts w:ascii="Aptos" w:hAnsi="Aptos"/>
          <w:u w:val="single"/>
        </w:rPr>
        <w:t>obowiązku prawnego</w:t>
      </w:r>
      <w:r w:rsidR="00A3571D" w:rsidRPr="008B72F1">
        <w:rPr>
          <w:rFonts w:ascii="Aptos" w:hAnsi="Aptos"/>
        </w:rPr>
        <w:t>:</w:t>
      </w:r>
      <w:r w:rsidR="002523C9" w:rsidRPr="008B72F1">
        <w:rPr>
          <w:rFonts w:ascii="Aptos" w:hAnsi="Aptos"/>
        </w:rPr>
        <w:t xml:space="preserve"> prawo </w:t>
      </w:r>
      <w:r w:rsidR="00C74A12" w:rsidRPr="008B72F1">
        <w:rPr>
          <w:rFonts w:ascii="Aptos" w:hAnsi="Aptos"/>
        </w:rPr>
        <w:t xml:space="preserve">do </w:t>
      </w:r>
      <w:r w:rsidR="70C6DD23" w:rsidRPr="008B72F1">
        <w:rPr>
          <w:rFonts w:ascii="Aptos" w:hAnsi="Aptos"/>
        </w:rPr>
        <w:t xml:space="preserve">żądania </w:t>
      </w:r>
      <w:r w:rsidR="00C74A12" w:rsidRPr="008B72F1">
        <w:rPr>
          <w:rFonts w:ascii="Aptos" w:hAnsi="Aptos"/>
        </w:rPr>
        <w:t>dostępu do treści swoich danych osobowych</w:t>
      </w:r>
      <w:r w:rsidR="25F39711" w:rsidRPr="008B72F1">
        <w:rPr>
          <w:rFonts w:ascii="Aptos" w:hAnsi="Aptos"/>
        </w:rPr>
        <w:t xml:space="preserve">, </w:t>
      </w:r>
      <w:r w:rsidR="00C74A12" w:rsidRPr="008B72F1">
        <w:rPr>
          <w:rFonts w:ascii="Aptos" w:hAnsi="Aptos"/>
        </w:rPr>
        <w:t>ich sprostowania</w:t>
      </w:r>
      <w:r w:rsidR="00E740E7" w:rsidRPr="008B72F1">
        <w:rPr>
          <w:rFonts w:ascii="Aptos" w:hAnsi="Aptos"/>
        </w:rPr>
        <w:t xml:space="preserve">, usunięcia lub </w:t>
      </w:r>
      <w:r w:rsidR="003B6908" w:rsidRPr="008B72F1">
        <w:rPr>
          <w:rFonts w:ascii="Aptos" w:hAnsi="Aptos"/>
        </w:rPr>
        <w:t>ograniczenia przetwarzania</w:t>
      </w:r>
      <w:r w:rsidR="00D73CC8">
        <w:rPr>
          <w:rFonts w:ascii="Aptos" w:hAnsi="Aptos"/>
        </w:rPr>
        <w:t xml:space="preserve">. </w:t>
      </w:r>
      <w:r w:rsidR="00D73CC8" w:rsidRPr="00D73CC8">
        <w:rPr>
          <w:rFonts w:ascii="Aptos" w:hAnsi="Aptos"/>
        </w:rPr>
        <w:t>Prawo do usunięcia danych nie przysługuje w zakresie, w jakim przetwarzanie jest niezbędne do wywiązania się z obowiązku prawnego</w:t>
      </w:r>
      <w:r w:rsidR="00E740E7" w:rsidRPr="008B72F1">
        <w:rPr>
          <w:rFonts w:ascii="Aptos" w:hAnsi="Aptos"/>
        </w:rPr>
        <w:t>;</w:t>
      </w:r>
    </w:p>
    <w:p w14:paraId="2E13206C" w14:textId="0CACF99C" w:rsidR="009C10F7" w:rsidRPr="008B72F1" w:rsidRDefault="00D923FC" w:rsidP="008960D6">
      <w:pPr>
        <w:pStyle w:val="Akapitzlist"/>
        <w:numPr>
          <w:ilvl w:val="0"/>
          <w:numId w:val="13"/>
        </w:numPr>
        <w:jc w:val="both"/>
      </w:pPr>
      <w:r w:rsidRPr="008B72F1">
        <w:rPr>
          <w:rFonts w:ascii="Aptos" w:hAnsi="Aptos"/>
          <w:u w:val="single"/>
        </w:rPr>
        <w:t>realizacj</w:t>
      </w:r>
      <w:r w:rsidR="002523C9" w:rsidRPr="008B72F1">
        <w:rPr>
          <w:rFonts w:ascii="Aptos" w:hAnsi="Aptos"/>
          <w:u w:val="single"/>
        </w:rPr>
        <w:t>a</w:t>
      </w:r>
      <w:r w:rsidRPr="008B72F1">
        <w:rPr>
          <w:rFonts w:ascii="Aptos" w:hAnsi="Aptos"/>
          <w:u w:val="single"/>
        </w:rPr>
        <w:t xml:space="preserve"> </w:t>
      </w:r>
      <w:r w:rsidR="0014353B" w:rsidRPr="008B72F1">
        <w:rPr>
          <w:rFonts w:ascii="Aptos" w:hAnsi="Aptos"/>
          <w:u w:val="single"/>
        </w:rPr>
        <w:t>interesu publicznego lub sprawowani</w:t>
      </w:r>
      <w:r w:rsidR="002523C9" w:rsidRPr="008B72F1">
        <w:rPr>
          <w:rFonts w:ascii="Aptos" w:hAnsi="Aptos"/>
          <w:u w:val="single"/>
        </w:rPr>
        <w:t xml:space="preserve">e </w:t>
      </w:r>
      <w:r w:rsidR="0014353B" w:rsidRPr="008B72F1">
        <w:rPr>
          <w:rFonts w:ascii="Aptos" w:hAnsi="Aptos"/>
          <w:u w:val="single"/>
        </w:rPr>
        <w:t>władzy publicznej</w:t>
      </w:r>
      <w:r w:rsidR="00A3571D" w:rsidRPr="008B72F1">
        <w:rPr>
          <w:rFonts w:ascii="Aptos" w:hAnsi="Aptos"/>
        </w:rPr>
        <w:t>:</w:t>
      </w:r>
      <w:r w:rsidR="002523C9" w:rsidRPr="008B72F1">
        <w:rPr>
          <w:rFonts w:ascii="Aptos" w:hAnsi="Aptos"/>
        </w:rPr>
        <w:t xml:space="preserve"> prawo</w:t>
      </w:r>
      <w:r w:rsidR="00FF307B" w:rsidRPr="008B72F1">
        <w:rPr>
          <w:rFonts w:ascii="Aptos" w:hAnsi="Aptos"/>
        </w:rPr>
        <w:t xml:space="preserve"> do </w:t>
      </w:r>
      <w:r w:rsidR="4C14BA33" w:rsidRPr="008B72F1">
        <w:rPr>
          <w:rFonts w:ascii="Aptos" w:hAnsi="Aptos"/>
        </w:rPr>
        <w:t xml:space="preserve">żądania </w:t>
      </w:r>
      <w:r w:rsidR="00FF307B" w:rsidRPr="008B72F1">
        <w:rPr>
          <w:rFonts w:ascii="Aptos" w:hAnsi="Aptos"/>
        </w:rPr>
        <w:t>dostępu do treści swoich danych osobowych</w:t>
      </w:r>
      <w:r w:rsidR="168E16B0" w:rsidRPr="008B72F1">
        <w:rPr>
          <w:rFonts w:ascii="Aptos" w:hAnsi="Aptos"/>
        </w:rPr>
        <w:t xml:space="preserve">, </w:t>
      </w:r>
      <w:r w:rsidR="00FF307B" w:rsidRPr="008B72F1">
        <w:rPr>
          <w:rFonts w:ascii="Aptos" w:hAnsi="Aptos"/>
        </w:rPr>
        <w:t>ich sprostowania</w:t>
      </w:r>
      <w:r w:rsidR="00E740E7" w:rsidRPr="008B72F1">
        <w:rPr>
          <w:rFonts w:ascii="Aptos" w:hAnsi="Aptos"/>
        </w:rPr>
        <w:t xml:space="preserve">, usunięcia lub </w:t>
      </w:r>
      <w:r w:rsidR="00FF307B" w:rsidRPr="008B72F1">
        <w:rPr>
          <w:rFonts w:ascii="Aptos" w:hAnsi="Aptos"/>
        </w:rPr>
        <w:t>ograniczenia przetwarzania</w:t>
      </w:r>
      <w:r w:rsidR="0015343B">
        <w:rPr>
          <w:rFonts w:ascii="Aptos" w:hAnsi="Aptos"/>
        </w:rPr>
        <w:t xml:space="preserve">. </w:t>
      </w:r>
      <w:r w:rsidR="24B73EDB" w:rsidRPr="008B72F1">
        <w:rPr>
          <w:rFonts w:eastAsiaTheme="majorEastAsia"/>
        </w:rPr>
        <w:t xml:space="preserve">Odrębnie chcemy Cię poinformować, że masz również prawo do tzw. sprzeciwu wobec przetwarzania Twoich danych osobowych. </w:t>
      </w:r>
    </w:p>
    <w:p w14:paraId="10B103DE" w14:textId="51339662" w:rsidR="00951F65" w:rsidRPr="008B72F1" w:rsidRDefault="00951F65" w:rsidP="3E9D5C9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8B72F1">
        <w:rPr>
          <w:rFonts w:ascii="Aptos" w:eastAsiaTheme="majorEastAsia" w:hAnsi="Aptos"/>
        </w:rPr>
        <w:t xml:space="preserve">Uprawnienia, o których mowa powyżej możesz wykonać </w:t>
      </w:r>
      <w:r w:rsidR="00492BD4" w:rsidRPr="00492BD4">
        <w:rPr>
          <w:rFonts w:ascii="Aptos" w:eastAsiaTheme="majorEastAsia" w:hAnsi="Aptos"/>
        </w:rPr>
        <w:t>poprzez kontakt pod nasze adresy wskazane w punkcie 1.</w:t>
      </w:r>
    </w:p>
    <w:p w14:paraId="5BE097EA" w14:textId="470C7E75" w:rsidR="009279F3" w:rsidRPr="008B72F1" w:rsidRDefault="00076795" w:rsidP="3E9D5C9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8B72F1">
        <w:rPr>
          <w:rFonts w:ascii="Aptos" w:hAnsi="Aptos"/>
        </w:rPr>
        <w:t xml:space="preserve">Jeżeli uznasz, że w jakikolwiek sposób naruszyliśmy reguły przetwarzania Twoich danych osobowych to </w:t>
      </w:r>
      <w:r w:rsidRPr="008B72F1">
        <w:rPr>
          <w:rFonts w:ascii="Aptos" w:hAnsi="Aptos"/>
          <w:b/>
          <w:bCs/>
        </w:rPr>
        <w:t>masz prawo do złożenia skargi bezpośrednio do organu nadzoru</w:t>
      </w:r>
      <w:r w:rsidR="0081696F" w:rsidRPr="008B72F1">
        <w:rPr>
          <w:rFonts w:ascii="Aptos" w:hAnsi="Aptos"/>
        </w:rPr>
        <w:t xml:space="preserve"> (</w:t>
      </w:r>
      <w:r w:rsidRPr="008B72F1">
        <w:rPr>
          <w:rFonts w:ascii="Aptos" w:hAnsi="Aptos"/>
        </w:rPr>
        <w:t>Prezes</w:t>
      </w:r>
      <w:r w:rsidR="0081696F" w:rsidRPr="008B72F1">
        <w:rPr>
          <w:rFonts w:ascii="Aptos" w:hAnsi="Aptos"/>
        </w:rPr>
        <w:t>a</w:t>
      </w:r>
      <w:r w:rsidRPr="008B72F1">
        <w:rPr>
          <w:rFonts w:ascii="Aptos" w:hAnsi="Aptos"/>
        </w:rPr>
        <w:t xml:space="preserve"> Urzędu Ochrony Danych Osobowych</w:t>
      </w:r>
      <w:r w:rsidR="0081696F" w:rsidRPr="008B72F1">
        <w:rPr>
          <w:rFonts w:ascii="Aptos" w:hAnsi="Aptos"/>
        </w:rPr>
        <w:t>).</w:t>
      </w:r>
      <w:r w:rsidR="00843810" w:rsidRPr="008B72F1">
        <w:rPr>
          <w:rFonts w:ascii="Aptos" w:hAnsi="Aptos"/>
        </w:rPr>
        <w:t xml:space="preserve"> </w:t>
      </w:r>
    </w:p>
    <w:p w14:paraId="060BC792" w14:textId="77777777" w:rsidR="009279F3" w:rsidRPr="008B72F1" w:rsidRDefault="009279F3" w:rsidP="009279F3">
      <w:pPr>
        <w:pStyle w:val="Akapitzlist"/>
        <w:spacing w:after="120" w:line="276" w:lineRule="auto"/>
        <w:ind w:left="360"/>
        <w:jc w:val="both"/>
        <w:rPr>
          <w:rFonts w:ascii="Aptos" w:hAnsi="Aptos" w:cstheme="minorHAnsi"/>
          <w:iCs/>
        </w:rPr>
      </w:pPr>
    </w:p>
    <w:p w14:paraId="40EAF027" w14:textId="77FD1D5D" w:rsidR="009C10F7" w:rsidRPr="008B72F1" w:rsidRDefault="009C10F7" w:rsidP="009279F3">
      <w:pPr>
        <w:pStyle w:val="Akapitzlist"/>
        <w:spacing w:after="120" w:line="276" w:lineRule="auto"/>
        <w:ind w:left="360"/>
        <w:jc w:val="both"/>
        <w:rPr>
          <w:rFonts w:ascii="Aptos" w:hAnsi="Aptos" w:cstheme="majorHAnsi"/>
          <w:iCs/>
        </w:rPr>
      </w:pPr>
    </w:p>
    <w:sectPr w:rsidR="009C10F7" w:rsidRPr="008B72F1" w:rsidSect="0020467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FBB38" w14:textId="77777777" w:rsidR="00615FA6" w:rsidRDefault="00615FA6" w:rsidP="00803DBC">
      <w:pPr>
        <w:spacing w:after="0" w:line="240" w:lineRule="auto"/>
      </w:pPr>
      <w:r>
        <w:separator/>
      </w:r>
    </w:p>
  </w:endnote>
  <w:endnote w:type="continuationSeparator" w:id="0">
    <w:p w14:paraId="0FA65F31" w14:textId="77777777" w:rsidR="00615FA6" w:rsidRDefault="00615FA6" w:rsidP="00803DBC">
      <w:pPr>
        <w:spacing w:after="0" w:line="240" w:lineRule="auto"/>
      </w:pPr>
      <w:r>
        <w:continuationSeparator/>
      </w:r>
    </w:p>
  </w:endnote>
  <w:endnote w:type="continuationNotice" w:id="1">
    <w:p w14:paraId="68CAF6B7" w14:textId="77777777" w:rsidR="00615FA6" w:rsidRDefault="00615F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D7155" w14:textId="77777777" w:rsidR="00615FA6" w:rsidRDefault="00615FA6" w:rsidP="00803DBC">
      <w:pPr>
        <w:spacing w:after="0" w:line="240" w:lineRule="auto"/>
      </w:pPr>
      <w:r>
        <w:separator/>
      </w:r>
    </w:p>
  </w:footnote>
  <w:footnote w:type="continuationSeparator" w:id="0">
    <w:p w14:paraId="568D9437" w14:textId="77777777" w:rsidR="00615FA6" w:rsidRDefault="00615FA6" w:rsidP="00803DBC">
      <w:pPr>
        <w:spacing w:after="0" w:line="240" w:lineRule="auto"/>
      </w:pPr>
      <w:r>
        <w:continuationSeparator/>
      </w:r>
    </w:p>
  </w:footnote>
  <w:footnote w:type="continuationNotice" w:id="1">
    <w:p w14:paraId="7D955776" w14:textId="77777777" w:rsidR="00615FA6" w:rsidRDefault="00615FA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438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F1FE3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6394C"/>
    <w:multiLevelType w:val="hybridMultilevel"/>
    <w:tmpl w:val="D4D0D6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64DA3"/>
    <w:multiLevelType w:val="hybridMultilevel"/>
    <w:tmpl w:val="586A3D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D177AF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81ECF"/>
    <w:multiLevelType w:val="hybridMultilevel"/>
    <w:tmpl w:val="BC7A28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152157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AF6406"/>
    <w:multiLevelType w:val="hybridMultilevel"/>
    <w:tmpl w:val="1B2A8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 w15:restartNumberingAfterBreak="0">
    <w:nsid w:val="57E37043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16A3A20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4321E1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D416F7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D810C9"/>
    <w:multiLevelType w:val="hybridMultilevel"/>
    <w:tmpl w:val="91DC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5733BF"/>
    <w:multiLevelType w:val="multilevel"/>
    <w:tmpl w:val="F9889BAC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720" w:firstLine="0"/>
      </w:pPr>
      <w:rPr>
        <w:rFonts w:ascii="Calibri Light" w:hAnsi="Calibri Light" w:cs="Calibri Light" w:hint="default"/>
        <w:b w:val="0"/>
      </w:rPr>
    </w:lvl>
    <w:lvl w:ilvl="2">
      <w:start w:val="1"/>
      <w:numFmt w:val="lowerLetter"/>
      <w:pStyle w:val="Nagwek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bullet"/>
      <w:pStyle w:val="Nagwek4"/>
      <w:lvlText w:val=""/>
      <w:lvlJc w:val="left"/>
      <w:pPr>
        <w:ind w:left="2160" w:firstLine="0"/>
      </w:pPr>
      <w:rPr>
        <w:rFonts w:ascii="Symbol" w:hAnsi="Symbol" w:hint="default"/>
        <w:color w:val="auto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19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816536">
    <w:abstractNumId w:val="18"/>
  </w:num>
  <w:num w:numId="2" w16cid:durableId="9530059">
    <w:abstractNumId w:val="3"/>
  </w:num>
  <w:num w:numId="3" w16cid:durableId="620111361">
    <w:abstractNumId w:val="5"/>
  </w:num>
  <w:num w:numId="4" w16cid:durableId="960721080">
    <w:abstractNumId w:val="16"/>
  </w:num>
  <w:num w:numId="5" w16cid:durableId="705175756">
    <w:abstractNumId w:val="7"/>
  </w:num>
  <w:num w:numId="6" w16cid:durableId="1922988558">
    <w:abstractNumId w:val="0"/>
  </w:num>
  <w:num w:numId="7" w16cid:durableId="110052532">
    <w:abstractNumId w:val="12"/>
  </w:num>
  <w:num w:numId="8" w16cid:durableId="1147287866">
    <w:abstractNumId w:val="1"/>
  </w:num>
  <w:num w:numId="9" w16cid:durableId="1597784504">
    <w:abstractNumId w:val="15"/>
  </w:num>
  <w:num w:numId="10" w16cid:durableId="916280201">
    <w:abstractNumId w:val="14"/>
  </w:num>
  <w:num w:numId="11" w16cid:durableId="753286939">
    <w:abstractNumId w:val="19"/>
  </w:num>
  <w:num w:numId="12" w16cid:durableId="901142315">
    <w:abstractNumId w:val="6"/>
  </w:num>
  <w:num w:numId="13" w16cid:durableId="1735011127">
    <w:abstractNumId w:val="10"/>
  </w:num>
  <w:num w:numId="14" w16cid:durableId="263152167">
    <w:abstractNumId w:val="8"/>
  </w:num>
  <w:num w:numId="15" w16cid:durableId="984434319">
    <w:abstractNumId w:val="9"/>
  </w:num>
  <w:num w:numId="16" w16cid:durableId="293563216">
    <w:abstractNumId w:val="11"/>
  </w:num>
  <w:num w:numId="17" w16cid:durableId="2068064446">
    <w:abstractNumId w:val="13"/>
  </w:num>
  <w:num w:numId="18" w16cid:durableId="265772119">
    <w:abstractNumId w:val="4"/>
  </w:num>
  <w:num w:numId="19" w16cid:durableId="628509969">
    <w:abstractNumId w:val="17"/>
  </w:num>
  <w:num w:numId="20" w16cid:durableId="79718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3C"/>
    <w:rsid w:val="00003ACB"/>
    <w:rsid w:val="00006DD1"/>
    <w:rsid w:val="00011659"/>
    <w:rsid w:val="00013AAD"/>
    <w:rsid w:val="00063622"/>
    <w:rsid w:val="00065F69"/>
    <w:rsid w:val="00076795"/>
    <w:rsid w:val="00093E32"/>
    <w:rsid w:val="00094D94"/>
    <w:rsid w:val="000A2054"/>
    <w:rsid w:val="000A5099"/>
    <w:rsid w:val="000D405B"/>
    <w:rsid w:val="000D42FA"/>
    <w:rsid w:val="000E4C2E"/>
    <w:rsid w:val="000F4F65"/>
    <w:rsid w:val="001032F7"/>
    <w:rsid w:val="00104CAF"/>
    <w:rsid w:val="00112D1B"/>
    <w:rsid w:val="001315B7"/>
    <w:rsid w:val="00134415"/>
    <w:rsid w:val="0014353B"/>
    <w:rsid w:val="001475B2"/>
    <w:rsid w:val="0015343B"/>
    <w:rsid w:val="001616C2"/>
    <w:rsid w:val="00171ED1"/>
    <w:rsid w:val="0018186D"/>
    <w:rsid w:val="001859DC"/>
    <w:rsid w:val="001D3D78"/>
    <w:rsid w:val="001E03D6"/>
    <w:rsid w:val="001F0797"/>
    <w:rsid w:val="001F420C"/>
    <w:rsid w:val="0020467C"/>
    <w:rsid w:val="00204B0A"/>
    <w:rsid w:val="00211992"/>
    <w:rsid w:val="0021331A"/>
    <w:rsid w:val="00222A0F"/>
    <w:rsid w:val="00226379"/>
    <w:rsid w:val="002343C8"/>
    <w:rsid w:val="00234D93"/>
    <w:rsid w:val="00237B46"/>
    <w:rsid w:val="002523C9"/>
    <w:rsid w:val="00253010"/>
    <w:rsid w:val="002623C2"/>
    <w:rsid w:val="00271A95"/>
    <w:rsid w:val="00273F7B"/>
    <w:rsid w:val="00274F25"/>
    <w:rsid w:val="00285AD3"/>
    <w:rsid w:val="002868F0"/>
    <w:rsid w:val="0029542A"/>
    <w:rsid w:val="00297930"/>
    <w:rsid w:val="002A1091"/>
    <w:rsid w:val="002B2849"/>
    <w:rsid w:val="002B54E2"/>
    <w:rsid w:val="002C1617"/>
    <w:rsid w:val="002C706B"/>
    <w:rsid w:val="002C7E75"/>
    <w:rsid w:val="002D75AE"/>
    <w:rsid w:val="002E7054"/>
    <w:rsid w:val="002F27C3"/>
    <w:rsid w:val="0030482F"/>
    <w:rsid w:val="0032225A"/>
    <w:rsid w:val="00347BDC"/>
    <w:rsid w:val="003538DA"/>
    <w:rsid w:val="00361E31"/>
    <w:rsid w:val="00365890"/>
    <w:rsid w:val="00367C34"/>
    <w:rsid w:val="0037231F"/>
    <w:rsid w:val="00381A7F"/>
    <w:rsid w:val="003859E6"/>
    <w:rsid w:val="00390FBB"/>
    <w:rsid w:val="003A4CF7"/>
    <w:rsid w:val="003B44F8"/>
    <w:rsid w:val="003B4F5C"/>
    <w:rsid w:val="003B6908"/>
    <w:rsid w:val="003C07C6"/>
    <w:rsid w:val="003C5336"/>
    <w:rsid w:val="003D1D27"/>
    <w:rsid w:val="003E3E07"/>
    <w:rsid w:val="003E4475"/>
    <w:rsid w:val="003E4825"/>
    <w:rsid w:val="003F37BF"/>
    <w:rsid w:val="00401100"/>
    <w:rsid w:val="0040163B"/>
    <w:rsid w:val="004032A2"/>
    <w:rsid w:val="00427DF7"/>
    <w:rsid w:val="00434004"/>
    <w:rsid w:val="00436FDB"/>
    <w:rsid w:val="00440270"/>
    <w:rsid w:val="004524B1"/>
    <w:rsid w:val="004527E1"/>
    <w:rsid w:val="004537FB"/>
    <w:rsid w:val="004655C8"/>
    <w:rsid w:val="004675ED"/>
    <w:rsid w:val="00473E83"/>
    <w:rsid w:val="004809F2"/>
    <w:rsid w:val="00487331"/>
    <w:rsid w:val="00492BD4"/>
    <w:rsid w:val="004934D8"/>
    <w:rsid w:val="00496D08"/>
    <w:rsid w:val="004A34D7"/>
    <w:rsid w:val="004A3B3B"/>
    <w:rsid w:val="004B3905"/>
    <w:rsid w:val="004B3FDC"/>
    <w:rsid w:val="004D14B0"/>
    <w:rsid w:val="004D7DEC"/>
    <w:rsid w:val="004E18E2"/>
    <w:rsid w:val="004F0211"/>
    <w:rsid w:val="004F0AC2"/>
    <w:rsid w:val="004F635B"/>
    <w:rsid w:val="005000D9"/>
    <w:rsid w:val="005001AE"/>
    <w:rsid w:val="00520BF7"/>
    <w:rsid w:val="00522B85"/>
    <w:rsid w:val="00527DE9"/>
    <w:rsid w:val="00546B95"/>
    <w:rsid w:val="0055555F"/>
    <w:rsid w:val="00562AD9"/>
    <w:rsid w:val="00575C1B"/>
    <w:rsid w:val="00583CEF"/>
    <w:rsid w:val="00583DB5"/>
    <w:rsid w:val="00592D3F"/>
    <w:rsid w:val="005A0061"/>
    <w:rsid w:val="005A0B39"/>
    <w:rsid w:val="005A4748"/>
    <w:rsid w:val="005C6B7A"/>
    <w:rsid w:val="005C7F50"/>
    <w:rsid w:val="005D2B4F"/>
    <w:rsid w:val="005D4551"/>
    <w:rsid w:val="005D5293"/>
    <w:rsid w:val="005D5F52"/>
    <w:rsid w:val="005E60CB"/>
    <w:rsid w:val="005F02B0"/>
    <w:rsid w:val="00615FA6"/>
    <w:rsid w:val="0062031E"/>
    <w:rsid w:val="006207D0"/>
    <w:rsid w:val="00624C79"/>
    <w:rsid w:val="00631EF3"/>
    <w:rsid w:val="0064284F"/>
    <w:rsid w:val="00656EDA"/>
    <w:rsid w:val="00664CA4"/>
    <w:rsid w:val="006707BD"/>
    <w:rsid w:val="00671B09"/>
    <w:rsid w:val="00695A90"/>
    <w:rsid w:val="006A1494"/>
    <w:rsid w:val="006C08A6"/>
    <w:rsid w:val="006C1A8E"/>
    <w:rsid w:val="006D2FFE"/>
    <w:rsid w:val="006D5742"/>
    <w:rsid w:val="006E3B67"/>
    <w:rsid w:val="006E657A"/>
    <w:rsid w:val="006F062C"/>
    <w:rsid w:val="006F55E9"/>
    <w:rsid w:val="007016B5"/>
    <w:rsid w:val="00704396"/>
    <w:rsid w:val="00715610"/>
    <w:rsid w:val="00721AB6"/>
    <w:rsid w:val="00741951"/>
    <w:rsid w:val="00746816"/>
    <w:rsid w:val="00764637"/>
    <w:rsid w:val="00767A73"/>
    <w:rsid w:val="00773005"/>
    <w:rsid w:val="007746D4"/>
    <w:rsid w:val="00777626"/>
    <w:rsid w:val="00784359"/>
    <w:rsid w:val="00786F21"/>
    <w:rsid w:val="007A44C6"/>
    <w:rsid w:val="007A62A2"/>
    <w:rsid w:val="007D0FAE"/>
    <w:rsid w:val="00801856"/>
    <w:rsid w:val="00803DBC"/>
    <w:rsid w:val="0081696F"/>
    <w:rsid w:val="00820841"/>
    <w:rsid w:val="008310D9"/>
    <w:rsid w:val="00831F77"/>
    <w:rsid w:val="0083654B"/>
    <w:rsid w:val="00843810"/>
    <w:rsid w:val="00844B39"/>
    <w:rsid w:val="008478E3"/>
    <w:rsid w:val="008508FD"/>
    <w:rsid w:val="00852AF8"/>
    <w:rsid w:val="008619BB"/>
    <w:rsid w:val="00867744"/>
    <w:rsid w:val="00872F65"/>
    <w:rsid w:val="00895A0E"/>
    <w:rsid w:val="008960D6"/>
    <w:rsid w:val="008A517C"/>
    <w:rsid w:val="008B3FA8"/>
    <w:rsid w:val="008B72F1"/>
    <w:rsid w:val="008F0BAA"/>
    <w:rsid w:val="00903E3D"/>
    <w:rsid w:val="00914020"/>
    <w:rsid w:val="00916C5B"/>
    <w:rsid w:val="009279F3"/>
    <w:rsid w:val="0094122F"/>
    <w:rsid w:val="0094586F"/>
    <w:rsid w:val="00951F65"/>
    <w:rsid w:val="009556F1"/>
    <w:rsid w:val="00964B82"/>
    <w:rsid w:val="009663A3"/>
    <w:rsid w:val="009805FE"/>
    <w:rsid w:val="009907B7"/>
    <w:rsid w:val="00991350"/>
    <w:rsid w:val="00993D0F"/>
    <w:rsid w:val="00993FF5"/>
    <w:rsid w:val="00994335"/>
    <w:rsid w:val="009A41EF"/>
    <w:rsid w:val="009C0AC4"/>
    <w:rsid w:val="009C10F7"/>
    <w:rsid w:val="009C33B7"/>
    <w:rsid w:val="009C412D"/>
    <w:rsid w:val="009D06A8"/>
    <w:rsid w:val="009D1461"/>
    <w:rsid w:val="009E0905"/>
    <w:rsid w:val="009F4EAD"/>
    <w:rsid w:val="00A3521D"/>
    <w:rsid w:val="00A3571D"/>
    <w:rsid w:val="00A40762"/>
    <w:rsid w:val="00A67BC6"/>
    <w:rsid w:val="00A842A8"/>
    <w:rsid w:val="00A93271"/>
    <w:rsid w:val="00AA54D9"/>
    <w:rsid w:val="00AB0B62"/>
    <w:rsid w:val="00AB1F69"/>
    <w:rsid w:val="00AB4220"/>
    <w:rsid w:val="00AB74F3"/>
    <w:rsid w:val="00AE2D26"/>
    <w:rsid w:val="00AF37AA"/>
    <w:rsid w:val="00B15488"/>
    <w:rsid w:val="00B2384E"/>
    <w:rsid w:val="00B31C74"/>
    <w:rsid w:val="00B4235A"/>
    <w:rsid w:val="00B51B52"/>
    <w:rsid w:val="00B57192"/>
    <w:rsid w:val="00B57BB5"/>
    <w:rsid w:val="00B65D59"/>
    <w:rsid w:val="00B70B1F"/>
    <w:rsid w:val="00B7510F"/>
    <w:rsid w:val="00B753E0"/>
    <w:rsid w:val="00B7564C"/>
    <w:rsid w:val="00B81364"/>
    <w:rsid w:val="00B81CDB"/>
    <w:rsid w:val="00B82BA9"/>
    <w:rsid w:val="00B943CF"/>
    <w:rsid w:val="00BA06B5"/>
    <w:rsid w:val="00BA54E4"/>
    <w:rsid w:val="00BC08F1"/>
    <w:rsid w:val="00BC135B"/>
    <w:rsid w:val="00BC4E6A"/>
    <w:rsid w:val="00BD017A"/>
    <w:rsid w:val="00BD24C6"/>
    <w:rsid w:val="00BE4E4A"/>
    <w:rsid w:val="00BE51F8"/>
    <w:rsid w:val="00BF2DFF"/>
    <w:rsid w:val="00BF7AC5"/>
    <w:rsid w:val="00C02B8D"/>
    <w:rsid w:val="00C170F1"/>
    <w:rsid w:val="00C22147"/>
    <w:rsid w:val="00C246A6"/>
    <w:rsid w:val="00C5045A"/>
    <w:rsid w:val="00C631D5"/>
    <w:rsid w:val="00C74A12"/>
    <w:rsid w:val="00C838A4"/>
    <w:rsid w:val="00C91A85"/>
    <w:rsid w:val="00C96980"/>
    <w:rsid w:val="00CA403B"/>
    <w:rsid w:val="00CC4726"/>
    <w:rsid w:val="00CD614C"/>
    <w:rsid w:val="00CD736E"/>
    <w:rsid w:val="00CE0F13"/>
    <w:rsid w:val="00D23D3A"/>
    <w:rsid w:val="00D331CE"/>
    <w:rsid w:val="00D408A3"/>
    <w:rsid w:val="00D425E9"/>
    <w:rsid w:val="00D44AE8"/>
    <w:rsid w:val="00D65E37"/>
    <w:rsid w:val="00D73CC8"/>
    <w:rsid w:val="00D7540D"/>
    <w:rsid w:val="00D775B0"/>
    <w:rsid w:val="00D8033E"/>
    <w:rsid w:val="00D86BEC"/>
    <w:rsid w:val="00D923FC"/>
    <w:rsid w:val="00D93B46"/>
    <w:rsid w:val="00DB1BA8"/>
    <w:rsid w:val="00DD1596"/>
    <w:rsid w:val="00DD323C"/>
    <w:rsid w:val="00E031D8"/>
    <w:rsid w:val="00E0497D"/>
    <w:rsid w:val="00E23408"/>
    <w:rsid w:val="00E24A0B"/>
    <w:rsid w:val="00E308F9"/>
    <w:rsid w:val="00E5072E"/>
    <w:rsid w:val="00E54A16"/>
    <w:rsid w:val="00E610D4"/>
    <w:rsid w:val="00E726B3"/>
    <w:rsid w:val="00E73A9A"/>
    <w:rsid w:val="00E740E7"/>
    <w:rsid w:val="00E85A99"/>
    <w:rsid w:val="00E90BCD"/>
    <w:rsid w:val="00E94B4A"/>
    <w:rsid w:val="00E97480"/>
    <w:rsid w:val="00EA0982"/>
    <w:rsid w:val="00EB34E1"/>
    <w:rsid w:val="00EC6B69"/>
    <w:rsid w:val="00ED4C07"/>
    <w:rsid w:val="00EE00CB"/>
    <w:rsid w:val="00EE125E"/>
    <w:rsid w:val="00EE313A"/>
    <w:rsid w:val="00EE38EC"/>
    <w:rsid w:val="00EF27E9"/>
    <w:rsid w:val="00F07896"/>
    <w:rsid w:val="00F560D5"/>
    <w:rsid w:val="00F566B2"/>
    <w:rsid w:val="00F60831"/>
    <w:rsid w:val="00F75476"/>
    <w:rsid w:val="00F7573C"/>
    <w:rsid w:val="00F75C23"/>
    <w:rsid w:val="00F92404"/>
    <w:rsid w:val="00FA2753"/>
    <w:rsid w:val="00FA51AF"/>
    <w:rsid w:val="00FB0982"/>
    <w:rsid w:val="00FB3178"/>
    <w:rsid w:val="00FB6622"/>
    <w:rsid w:val="00FB6C0E"/>
    <w:rsid w:val="00FE3589"/>
    <w:rsid w:val="00FE597D"/>
    <w:rsid w:val="00FE7364"/>
    <w:rsid w:val="00FF307B"/>
    <w:rsid w:val="00FF44B9"/>
    <w:rsid w:val="0269EF00"/>
    <w:rsid w:val="064928C2"/>
    <w:rsid w:val="073F44D0"/>
    <w:rsid w:val="0CAD0637"/>
    <w:rsid w:val="0DFCFBA9"/>
    <w:rsid w:val="111845B3"/>
    <w:rsid w:val="124ACE77"/>
    <w:rsid w:val="137E2353"/>
    <w:rsid w:val="168E16B0"/>
    <w:rsid w:val="168EE7AA"/>
    <w:rsid w:val="16A6A863"/>
    <w:rsid w:val="19D84591"/>
    <w:rsid w:val="1C978FE3"/>
    <w:rsid w:val="1D88CDB8"/>
    <w:rsid w:val="2268F002"/>
    <w:rsid w:val="24B73EDB"/>
    <w:rsid w:val="25A9AC2A"/>
    <w:rsid w:val="25F39711"/>
    <w:rsid w:val="25F9B783"/>
    <w:rsid w:val="295A5545"/>
    <w:rsid w:val="299DAA52"/>
    <w:rsid w:val="2BFA89DD"/>
    <w:rsid w:val="3D164E63"/>
    <w:rsid w:val="3E9D5C9F"/>
    <w:rsid w:val="41C98316"/>
    <w:rsid w:val="42E04052"/>
    <w:rsid w:val="42E24267"/>
    <w:rsid w:val="453D5EAB"/>
    <w:rsid w:val="456F8C9A"/>
    <w:rsid w:val="4A831102"/>
    <w:rsid w:val="4C14BA33"/>
    <w:rsid w:val="4D812D4B"/>
    <w:rsid w:val="4D8250C9"/>
    <w:rsid w:val="4F4C99D8"/>
    <w:rsid w:val="50803ABE"/>
    <w:rsid w:val="52442714"/>
    <w:rsid w:val="55F0B549"/>
    <w:rsid w:val="5A2FD881"/>
    <w:rsid w:val="5B6ACBE4"/>
    <w:rsid w:val="60412CC7"/>
    <w:rsid w:val="6790F812"/>
    <w:rsid w:val="6DAD0DE2"/>
    <w:rsid w:val="6EC20815"/>
    <w:rsid w:val="70C6DD23"/>
    <w:rsid w:val="73B06258"/>
    <w:rsid w:val="77547F66"/>
    <w:rsid w:val="7A1769A9"/>
    <w:rsid w:val="7AB2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8164"/>
  <w15:chartTrackingRefBased/>
  <w15:docId w15:val="{A6122D37-6A28-4786-AC6F-DD510756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F65"/>
  </w:style>
  <w:style w:type="paragraph" w:styleId="Nagwek1">
    <w:name w:val="heading 1"/>
    <w:basedOn w:val="Normalny"/>
    <w:next w:val="Normalny"/>
    <w:link w:val="Nagwek1Znak"/>
    <w:rsid w:val="00872F65"/>
    <w:pPr>
      <w:keepNext/>
      <w:keepLines/>
      <w:numPr>
        <w:numId w:val="1"/>
      </w:numPr>
      <w:spacing w:before="240" w:after="0" w:line="240" w:lineRule="auto"/>
      <w:jc w:val="center"/>
      <w:outlineLvl w:val="0"/>
    </w:pPr>
    <w:rPr>
      <w:rFonts w:ascii="Calibri Light" w:eastAsiaTheme="majorEastAsia" w:hAnsi="Calibri Light" w:cs="Calibri Light"/>
      <w:b/>
      <w:sz w:val="28"/>
      <w:szCs w:val="32"/>
    </w:rPr>
  </w:style>
  <w:style w:type="paragraph" w:styleId="Nagwek2">
    <w:name w:val="heading 2"/>
    <w:basedOn w:val="Akapitzlist"/>
    <w:link w:val="Nagwek2Znak"/>
    <w:uiPriority w:val="9"/>
    <w:qFormat/>
    <w:rsid w:val="00872F65"/>
    <w:pPr>
      <w:numPr>
        <w:ilvl w:val="1"/>
        <w:numId w:val="1"/>
      </w:numPr>
      <w:spacing w:after="120" w:line="240" w:lineRule="auto"/>
      <w:ind w:left="425" w:hanging="425"/>
      <w:contextualSpacing w:val="0"/>
      <w:jc w:val="both"/>
      <w:textAlignment w:val="baseline"/>
      <w:outlineLvl w:val="1"/>
    </w:pPr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72F65"/>
    <w:pPr>
      <w:numPr>
        <w:ilvl w:val="2"/>
        <w:numId w:val="1"/>
      </w:numPr>
      <w:spacing w:after="120" w:line="240" w:lineRule="auto"/>
      <w:jc w:val="both"/>
      <w:outlineLvl w:val="2"/>
    </w:pPr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2F65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872F65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rsid w:val="00872F65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nhideWhenUsed/>
    <w:rsid w:val="00872F65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rsid w:val="00872F65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rsid w:val="00872F65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2F65"/>
    <w:rPr>
      <w:rFonts w:ascii="Calibri Light" w:eastAsiaTheme="majorEastAsia" w:hAnsi="Calibri Light" w:cs="Calibri Light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2F65"/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2F65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72F6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872F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72F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72F6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72F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872F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872F65"/>
    <w:pPr>
      <w:ind w:left="720"/>
      <w:contextualSpacing/>
    </w:pPr>
  </w:style>
  <w:style w:type="table" w:styleId="Tabela-Siatka">
    <w:name w:val="Table Grid"/>
    <w:basedOn w:val="Standardowy"/>
    <w:rsid w:val="0087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DBC"/>
  </w:style>
  <w:style w:type="paragraph" w:styleId="Stopka">
    <w:name w:val="footer"/>
    <w:basedOn w:val="Normalny"/>
    <w:link w:val="Stopka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DBC"/>
  </w:style>
  <w:style w:type="character" w:styleId="Hipercze">
    <w:name w:val="Hyperlink"/>
    <w:basedOn w:val="Domylnaczcionkaakapitu"/>
    <w:rsid w:val="009C10F7"/>
    <w:rPr>
      <w:rFonts w:cs="Times New Roman"/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B34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B3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4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E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89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032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1" ma:contentTypeDescription="Utwórz nowy dokument." ma:contentTypeScope="" ma:versionID="40516ef62c9d24af20d836d8bb4fd87c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05eae1bff23da1e7326838acec2a449b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2C6E3D-7CE3-4A67-9C6C-18CF8ACB4CB7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2.xml><?xml version="1.0" encoding="utf-8"?>
<ds:datastoreItem xmlns:ds="http://schemas.openxmlformats.org/officeDocument/2006/customXml" ds:itemID="{59394DC1-2742-4ABB-B062-0B1EF52506D3}"/>
</file>

<file path=customXml/itemProps3.xml><?xml version="1.0" encoding="utf-8"?>
<ds:datastoreItem xmlns:ds="http://schemas.openxmlformats.org/officeDocument/2006/customXml" ds:itemID="{C14E083E-145A-453B-A132-584D75A3DD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586</Words>
  <Characters>3520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Natalia Saleniuk, Specjalistka | prawniczka</cp:lastModifiedBy>
  <cp:revision>220</cp:revision>
  <cp:lastPrinted>2018-09-18T19:12:00Z</cp:lastPrinted>
  <dcterms:created xsi:type="dcterms:W3CDTF">2018-11-20T20:09:00Z</dcterms:created>
  <dcterms:modified xsi:type="dcterms:W3CDTF">2026-04-15T09:48:00Z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  <property fmtid="{D5CDD505-2E9C-101B-9397-08002B2CF9AE}" pid="3" name="MediaServiceImageTags">
    <vt:lpwstr/>
  </property>
</Properties>
</file>