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9F556" w14:textId="77777777" w:rsidR="003B140F" w:rsidRPr="00CD0D03" w:rsidRDefault="003B140F" w:rsidP="003B140F">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41AD18A2" w14:textId="6A3A8054" w:rsidR="00A610C5" w:rsidRPr="00CD0D03" w:rsidRDefault="009279F3" w:rsidP="003B140F">
      <w:pPr>
        <w:tabs>
          <w:tab w:val="left" w:pos="2552"/>
        </w:tabs>
        <w:spacing w:after="0" w:line="276" w:lineRule="auto"/>
        <w:ind w:left="284" w:hanging="284"/>
        <w:jc w:val="center"/>
        <w:rPr>
          <w:rFonts w:ascii="Aptos" w:eastAsiaTheme="majorEastAsia" w:hAnsi="Aptos" w:cstheme="minorHAnsi"/>
          <w:b/>
          <w:bCs/>
          <w:sz w:val="26"/>
          <w:szCs w:val="26"/>
        </w:rPr>
      </w:pPr>
      <w:r w:rsidRPr="00CD0D03">
        <w:rPr>
          <w:rFonts w:ascii="Aptos" w:eastAsiaTheme="majorEastAsia" w:hAnsi="Aptos" w:cstheme="minorHAnsi"/>
          <w:b/>
          <w:color w:val="2F5496" w:themeColor="accent1" w:themeShade="BF"/>
          <w:sz w:val="26"/>
          <w:szCs w:val="26"/>
        </w:rPr>
        <w:t>KLAUZULA</w:t>
      </w:r>
      <w:r w:rsidRPr="00CD0D03">
        <w:rPr>
          <w:rFonts w:ascii="Aptos" w:eastAsiaTheme="majorEastAsia" w:hAnsi="Aptos" w:cstheme="minorHAnsi"/>
          <w:b/>
          <w:bCs/>
          <w:sz w:val="26"/>
          <w:szCs w:val="26"/>
        </w:rPr>
        <w:t xml:space="preserve"> </w:t>
      </w:r>
      <w:r w:rsidRPr="00CD0D03">
        <w:rPr>
          <w:rFonts w:ascii="Aptos" w:eastAsiaTheme="majorEastAsia" w:hAnsi="Aptos" w:cstheme="minorHAnsi"/>
          <w:b/>
          <w:color w:val="2F5496" w:themeColor="accent1" w:themeShade="BF"/>
          <w:sz w:val="26"/>
          <w:szCs w:val="26"/>
        </w:rPr>
        <w:t>INFORMACYJNA</w:t>
      </w:r>
      <w:r w:rsidR="00C96980" w:rsidRPr="00CD0D03">
        <w:rPr>
          <w:rFonts w:ascii="Aptos" w:eastAsiaTheme="majorEastAsia" w:hAnsi="Aptos" w:cstheme="minorHAnsi"/>
          <w:b/>
          <w:color w:val="2F5496" w:themeColor="accent1" w:themeShade="BF"/>
          <w:sz w:val="26"/>
          <w:szCs w:val="26"/>
        </w:rPr>
        <w:t xml:space="preserve"> </w:t>
      </w:r>
      <w:r w:rsidR="00805C6F" w:rsidRPr="00CD0D03">
        <w:rPr>
          <w:rFonts w:ascii="Aptos" w:eastAsiaTheme="majorEastAsia" w:hAnsi="Aptos" w:cstheme="minorHAnsi"/>
          <w:b/>
          <w:color w:val="2F5496" w:themeColor="accent1" w:themeShade="BF"/>
          <w:sz w:val="26"/>
          <w:szCs w:val="26"/>
        </w:rPr>
        <w:t>–</w:t>
      </w:r>
      <w:r w:rsidR="00C96980" w:rsidRPr="00CD0D03">
        <w:rPr>
          <w:rFonts w:ascii="Aptos" w:eastAsiaTheme="majorEastAsia" w:hAnsi="Aptos" w:cstheme="minorHAnsi"/>
          <w:b/>
          <w:bCs/>
          <w:sz w:val="26"/>
          <w:szCs w:val="26"/>
        </w:rPr>
        <w:t xml:space="preserve"> </w:t>
      </w:r>
    </w:p>
    <w:p w14:paraId="728459FC" w14:textId="77777777" w:rsidR="00C11264" w:rsidRPr="00CD0D03" w:rsidRDefault="006F16BA" w:rsidP="003B140F">
      <w:pPr>
        <w:tabs>
          <w:tab w:val="left" w:pos="2552"/>
        </w:tabs>
        <w:spacing w:after="0" w:line="276" w:lineRule="auto"/>
        <w:ind w:left="284" w:hanging="284"/>
        <w:jc w:val="center"/>
        <w:rPr>
          <w:rFonts w:ascii="Aptos" w:eastAsiaTheme="majorEastAsia" w:hAnsi="Aptos" w:cstheme="minorHAnsi"/>
          <w:b/>
          <w:color w:val="2F5496" w:themeColor="accent1" w:themeShade="BF"/>
          <w:sz w:val="26"/>
          <w:szCs w:val="26"/>
        </w:rPr>
      </w:pPr>
      <w:r w:rsidRPr="00CD0D03">
        <w:rPr>
          <w:rFonts w:ascii="Aptos" w:eastAsiaTheme="majorEastAsia" w:hAnsi="Aptos" w:cstheme="minorHAnsi"/>
          <w:b/>
          <w:color w:val="2F5496" w:themeColor="accent1" w:themeShade="BF"/>
          <w:sz w:val="26"/>
          <w:szCs w:val="26"/>
        </w:rPr>
        <w:t xml:space="preserve">DZIAŁANIA NASTĘPCZE W ZWIĄZKU ZE ZGŁOSZONYM </w:t>
      </w:r>
    </w:p>
    <w:p w14:paraId="1283E70E" w14:textId="7F2B0687" w:rsidR="00C91A85" w:rsidRPr="00CD0D03" w:rsidRDefault="006F16BA" w:rsidP="5858D530">
      <w:pPr>
        <w:tabs>
          <w:tab w:val="left" w:pos="2552"/>
        </w:tabs>
        <w:spacing w:after="0" w:line="276" w:lineRule="auto"/>
        <w:ind w:left="284" w:hanging="284"/>
        <w:jc w:val="center"/>
        <w:rPr>
          <w:rFonts w:ascii="Aptos" w:eastAsiaTheme="majorEastAsia" w:hAnsi="Aptos"/>
          <w:b/>
          <w:bCs/>
          <w:sz w:val="26"/>
          <w:szCs w:val="26"/>
        </w:rPr>
      </w:pPr>
      <w:r w:rsidRPr="00CD0D03">
        <w:rPr>
          <w:rFonts w:ascii="Aptos" w:eastAsiaTheme="majorEastAsia" w:hAnsi="Aptos"/>
          <w:b/>
          <w:bCs/>
          <w:color w:val="2F5496" w:themeColor="accent1" w:themeShade="BF"/>
          <w:sz w:val="26"/>
          <w:szCs w:val="26"/>
        </w:rPr>
        <w:t>POTENCJALNYM NARUSZENIEM PRAWA</w:t>
      </w:r>
      <w:r w:rsidR="7A4B252B" w:rsidRPr="00CD0D03">
        <w:rPr>
          <w:rFonts w:ascii="Aptos" w:eastAsiaTheme="majorEastAsia" w:hAnsi="Aptos"/>
          <w:b/>
          <w:bCs/>
          <w:color w:val="2F5496" w:themeColor="accent1" w:themeShade="BF"/>
          <w:sz w:val="26"/>
          <w:szCs w:val="26"/>
        </w:rPr>
        <w:t xml:space="preserve"> – </w:t>
      </w:r>
      <w:r w:rsidR="000A45F4" w:rsidRPr="00CD0D03">
        <w:rPr>
          <w:rFonts w:ascii="Aptos" w:eastAsiaTheme="majorEastAsia" w:hAnsi="Aptos"/>
          <w:b/>
          <w:bCs/>
          <w:color w:val="2F5496" w:themeColor="accent1" w:themeShade="BF"/>
          <w:sz w:val="26"/>
          <w:szCs w:val="26"/>
        </w:rPr>
        <w:t>SYGNALISTA I OSOBA POMAGAJĄC</w:t>
      </w:r>
      <w:r w:rsidR="007741A2" w:rsidRPr="00CD0D03">
        <w:rPr>
          <w:rFonts w:ascii="Aptos" w:eastAsiaTheme="majorEastAsia" w:hAnsi="Aptos"/>
          <w:b/>
          <w:bCs/>
          <w:color w:val="2F5496" w:themeColor="accent1" w:themeShade="BF"/>
          <w:sz w:val="26"/>
          <w:szCs w:val="26"/>
        </w:rPr>
        <w:t xml:space="preserve">A </w:t>
      </w:r>
      <w:r w:rsidR="000A45F4" w:rsidRPr="00CD0D03">
        <w:rPr>
          <w:rFonts w:ascii="Aptos" w:eastAsiaTheme="majorEastAsia" w:hAnsi="Aptos"/>
          <w:b/>
          <w:bCs/>
          <w:color w:val="2F5496" w:themeColor="accent1" w:themeShade="BF"/>
          <w:sz w:val="26"/>
          <w:szCs w:val="26"/>
        </w:rPr>
        <w:t>SYGNALIŚCIE</w:t>
      </w:r>
    </w:p>
    <w:p w14:paraId="2B98B880" w14:textId="77777777" w:rsidR="00A610C5" w:rsidRPr="00CD0D03" w:rsidRDefault="00A610C5" w:rsidP="003B140F">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5C0B47BA" w14:textId="15708DD5" w:rsidR="00995325" w:rsidRPr="00CD0D03" w:rsidRDefault="00995325" w:rsidP="00995325">
      <w:pPr>
        <w:pStyle w:val="Akapitzlist"/>
        <w:numPr>
          <w:ilvl w:val="0"/>
          <w:numId w:val="12"/>
        </w:numPr>
        <w:spacing w:line="276" w:lineRule="auto"/>
        <w:jc w:val="both"/>
        <w:rPr>
          <w:rFonts w:ascii="Aptos" w:eastAsiaTheme="majorEastAsia" w:hAnsi="Aptos" w:cstheme="minorHAnsi"/>
          <w:sz w:val="23"/>
          <w:szCs w:val="23"/>
        </w:rPr>
      </w:pPr>
      <w:r w:rsidRPr="00CD0D03">
        <w:rPr>
          <w:rFonts w:ascii="Aptos" w:eastAsiaTheme="majorEastAsia" w:hAnsi="Aptos" w:cstheme="minorHAnsi"/>
          <w:sz w:val="23"/>
          <w:szCs w:val="23"/>
        </w:rPr>
        <w:t>Administratorem Twoich danych jest Liceum Ogólnokształcące nr XI im. Stanisława Konarskiego we Wrocławiu, ul. Spółdzielcza 2a, 51-662 Wrocław</w:t>
      </w:r>
      <w:bookmarkStart w:id="0" w:name="_Hlk176256644"/>
      <w:r w:rsidR="00C12A51" w:rsidRPr="00CD0D03">
        <w:rPr>
          <w:rFonts w:ascii="Aptos" w:eastAsiaTheme="majorEastAsia" w:hAnsi="Aptos" w:cstheme="minorHAnsi"/>
          <w:sz w:val="23"/>
          <w:szCs w:val="23"/>
        </w:rPr>
        <w:t xml:space="preserve"> </w:t>
      </w:r>
      <w:r w:rsidRPr="00CD0D03">
        <w:rPr>
          <w:rFonts w:ascii="Aptos" w:eastAsiaTheme="majorEastAsia" w:hAnsi="Aptos" w:cstheme="minorHAnsi"/>
          <w:sz w:val="23"/>
          <w:szCs w:val="23"/>
        </w:rPr>
        <w:t>(dalej: </w:t>
      </w:r>
      <w:r w:rsidRPr="00CD0D03">
        <w:rPr>
          <w:rFonts w:ascii="Aptos" w:eastAsiaTheme="majorEastAsia" w:hAnsi="Aptos" w:cstheme="minorHAnsi"/>
          <w:b/>
          <w:bCs/>
          <w:sz w:val="23"/>
          <w:szCs w:val="23"/>
        </w:rPr>
        <w:t>My</w:t>
      </w:r>
      <w:r w:rsidRPr="00CD0D03">
        <w:rPr>
          <w:rFonts w:ascii="Aptos" w:eastAsiaTheme="majorEastAsia" w:hAnsi="Aptos" w:cstheme="minorHAnsi"/>
          <w:sz w:val="23"/>
          <w:szCs w:val="23"/>
        </w:rPr>
        <w:t>). Kontakt z nami możliwy jest pod mailem: sekretariat.lo11@wroclawskaedukacja.pl</w:t>
      </w:r>
      <w:r w:rsidR="00C12A51" w:rsidRPr="00CD0D03">
        <w:rPr>
          <w:rFonts w:ascii="Aptos" w:eastAsiaTheme="majorEastAsia" w:hAnsi="Aptos" w:cstheme="minorHAnsi"/>
          <w:sz w:val="23"/>
          <w:szCs w:val="23"/>
        </w:rPr>
        <w:t xml:space="preserve">. </w:t>
      </w:r>
      <w:bookmarkEnd w:id="0"/>
    </w:p>
    <w:p w14:paraId="3C348860" w14:textId="71781E49" w:rsidR="00C12A51" w:rsidRPr="00CD0D03" w:rsidRDefault="00995325" w:rsidP="00C12A51">
      <w:pPr>
        <w:pStyle w:val="Akapitzlist"/>
        <w:numPr>
          <w:ilvl w:val="0"/>
          <w:numId w:val="12"/>
        </w:numPr>
        <w:spacing w:line="276" w:lineRule="auto"/>
        <w:jc w:val="both"/>
        <w:rPr>
          <w:rFonts w:ascii="Aptos" w:eastAsiaTheme="majorEastAsia" w:hAnsi="Aptos" w:cstheme="minorHAnsi"/>
          <w:sz w:val="23"/>
          <w:szCs w:val="23"/>
        </w:rPr>
      </w:pPr>
      <w:r w:rsidRPr="00CD0D03">
        <w:rPr>
          <w:rFonts w:ascii="Aptos" w:eastAsiaTheme="majorEastAsia" w:hAnsi="Aptos" w:cstheme="minorHAnsi"/>
          <w:sz w:val="23"/>
          <w:szCs w:val="23"/>
        </w:rPr>
        <w:t>Dane kontaktowe do naszego </w:t>
      </w:r>
      <w:r w:rsidRPr="00CD0D03">
        <w:rPr>
          <w:rFonts w:ascii="Aptos" w:eastAsiaTheme="majorEastAsia" w:hAnsi="Aptos" w:cstheme="minorHAnsi"/>
          <w:b/>
          <w:bCs/>
          <w:sz w:val="23"/>
          <w:szCs w:val="23"/>
        </w:rPr>
        <w:t>inspektora ochrony</w:t>
      </w:r>
      <w:r w:rsidR="00EB70B2" w:rsidRPr="00CD0D03">
        <w:rPr>
          <w:rFonts w:ascii="Aptos" w:eastAsiaTheme="majorEastAsia" w:hAnsi="Aptos" w:cstheme="minorHAnsi"/>
          <w:b/>
          <w:bCs/>
          <w:sz w:val="23"/>
          <w:szCs w:val="23"/>
        </w:rPr>
        <w:t xml:space="preserve"> </w:t>
      </w:r>
      <w:r w:rsidRPr="00CD0D03">
        <w:rPr>
          <w:rFonts w:ascii="Aptos" w:eastAsiaTheme="majorEastAsia" w:hAnsi="Aptos" w:cstheme="minorHAnsi"/>
          <w:b/>
          <w:bCs/>
          <w:sz w:val="23"/>
          <w:szCs w:val="23"/>
        </w:rPr>
        <w:t>danych</w:t>
      </w:r>
      <w:r w:rsidRPr="00CD0D03">
        <w:rPr>
          <w:rFonts w:ascii="Aptos" w:eastAsiaTheme="majorEastAsia" w:hAnsi="Aptos" w:cstheme="minorHAnsi"/>
          <w:sz w:val="23"/>
          <w:szCs w:val="23"/>
        </w:rPr>
        <w:t> to: </w:t>
      </w:r>
      <w:hyperlink r:id="rId10" w:tgtFrame="_blank" w:history="1">
        <w:r w:rsidRPr="00CD0D03">
          <w:rPr>
            <w:rStyle w:val="Hipercze"/>
            <w:rFonts w:ascii="Aptos" w:eastAsiaTheme="majorEastAsia" w:hAnsi="Aptos" w:cstheme="minorHAnsi"/>
            <w:sz w:val="23"/>
            <w:szCs w:val="23"/>
          </w:rPr>
          <w:t>inspektor@coreconsulting.pl</w:t>
        </w:r>
      </w:hyperlink>
      <w:r w:rsidRPr="00CD0D03">
        <w:rPr>
          <w:rFonts w:ascii="Aptos" w:eastAsiaTheme="majorEastAsia" w:hAnsi="Aptos" w:cstheme="minorHAnsi"/>
          <w:sz w:val="23"/>
          <w:szCs w:val="23"/>
        </w:rPr>
        <w:t> </w:t>
      </w:r>
    </w:p>
    <w:p w14:paraId="3E6D90B8" w14:textId="533E7D52" w:rsidR="00E2330B" w:rsidRPr="00F12A3F" w:rsidRDefault="00F82941" w:rsidP="00995325">
      <w:pPr>
        <w:pStyle w:val="Akapitzlist"/>
        <w:numPr>
          <w:ilvl w:val="0"/>
          <w:numId w:val="12"/>
        </w:numPr>
        <w:spacing w:after="0" w:line="276" w:lineRule="auto"/>
        <w:jc w:val="both"/>
        <w:rPr>
          <w:rFonts w:ascii="Aptos" w:hAnsi="Aptos" w:cstheme="minorHAnsi"/>
          <w:sz w:val="23"/>
          <w:szCs w:val="23"/>
        </w:rPr>
      </w:pPr>
      <w:r w:rsidRPr="00F12A3F">
        <w:rPr>
          <w:rFonts w:ascii="Aptos" w:hAnsi="Aptos" w:cstheme="minorHAnsi"/>
          <w:sz w:val="23"/>
          <w:szCs w:val="23"/>
        </w:rPr>
        <w:t xml:space="preserve">Twoje dane osobowe przetwarzamy w celu </w:t>
      </w:r>
      <w:r w:rsidR="002D4935" w:rsidRPr="00F12A3F">
        <w:rPr>
          <w:rFonts w:ascii="Aptos" w:hAnsi="Aptos" w:cstheme="minorHAnsi"/>
          <w:sz w:val="23"/>
          <w:szCs w:val="23"/>
        </w:rPr>
        <w:t>przyj</w:t>
      </w:r>
      <w:r w:rsidR="00806160" w:rsidRPr="00F12A3F">
        <w:rPr>
          <w:rFonts w:ascii="Aptos" w:hAnsi="Aptos" w:cstheme="minorHAnsi"/>
          <w:sz w:val="23"/>
          <w:szCs w:val="23"/>
        </w:rPr>
        <w:t>ęcia</w:t>
      </w:r>
      <w:r w:rsidR="002D4935" w:rsidRPr="00F12A3F">
        <w:rPr>
          <w:rFonts w:ascii="Aptos" w:hAnsi="Aptos" w:cstheme="minorHAnsi"/>
          <w:sz w:val="23"/>
          <w:szCs w:val="23"/>
        </w:rPr>
        <w:t xml:space="preserve"> i weryfikacji zgłosze</w:t>
      </w:r>
      <w:r w:rsidR="00806160" w:rsidRPr="00F12A3F">
        <w:rPr>
          <w:rFonts w:ascii="Aptos" w:hAnsi="Aptos" w:cstheme="minorHAnsi"/>
          <w:sz w:val="23"/>
          <w:szCs w:val="23"/>
        </w:rPr>
        <w:t>nia</w:t>
      </w:r>
      <w:r w:rsidR="002D4935" w:rsidRPr="00F12A3F">
        <w:rPr>
          <w:rFonts w:ascii="Aptos" w:hAnsi="Aptos" w:cstheme="minorHAnsi"/>
          <w:sz w:val="23"/>
          <w:szCs w:val="23"/>
        </w:rPr>
        <w:t xml:space="preserve"> naruszenia prawa</w:t>
      </w:r>
      <w:r w:rsidR="0016292B" w:rsidRPr="00F12A3F">
        <w:rPr>
          <w:rFonts w:ascii="Aptos" w:hAnsi="Aptos" w:cstheme="minorHAnsi"/>
          <w:sz w:val="23"/>
          <w:szCs w:val="23"/>
        </w:rPr>
        <w:t xml:space="preserve"> oraz</w:t>
      </w:r>
      <w:r w:rsidR="00797B47" w:rsidRPr="00F12A3F">
        <w:rPr>
          <w:rFonts w:ascii="Aptos" w:hAnsi="Aptos" w:cstheme="minorHAnsi"/>
          <w:sz w:val="23"/>
          <w:szCs w:val="23"/>
        </w:rPr>
        <w:t>,</w:t>
      </w:r>
      <w:r w:rsidR="002D4935" w:rsidRPr="00F12A3F">
        <w:rPr>
          <w:rFonts w:ascii="Aptos" w:hAnsi="Aptos" w:cstheme="minorHAnsi"/>
          <w:sz w:val="23"/>
          <w:szCs w:val="23"/>
        </w:rPr>
        <w:t xml:space="preserve"> </w:t>
      </w:r>
      <w:r w:rsidR="00806160" w:rsidRPr="00F12A3F">
        <w:rPr>
          <w:rFonts w:ascii="Aptos" w:hAnsi="Aptos" w:cstheme="minorHAnsi"/>
          <w:sz w:val="23"/>
          <w:szCs w:val="23"/>
        </w:rPr>
        <w:t>w stosownym przypadku</w:t>
      </w:r>
      <w:r w:rsidR="00797B47" w:rsidRPr="00F12A3F">
        <w:rPr>
          <w:rFonts w:ascii="Aptos" w:hAnsi="Aptos" w:cstheme="minorHAnsi"/>
          <w:sz w:val="23"/>
          <w:szCs w:val="23"/>
        </w:rPr>
        <w:t>,</w:t>
      </w:r>
      <w:r w:rsidR="00806160" w:rsidRPr="00F12A3F">
        <w:rPr>
          <w:rFonts w:ascii="Aptos" w:hAnsi="Aptos" w:cstheme="minorHAnsi"/>
          <w:sz w:val="23"/>
          <w:szCs w:val="23"/>
        </w:rPr>
        <w:t xml:space="preserve"> </w:t>
      </w:r>
      <w:r w:rsidR="002D4935" w:rsidRPr="00F12A3F">
        <w:rPr>
          <w:rFonts w:ascii="Aptos" w:hAnsi="Aptos" w:cstheme="minorHAnsi"/>
          <w:sz w:val="23"/>
          <w:szCs w:val="23"/>
        </w:rPr>
        <w:t>pod</w:t>
      </w:r>
      <w:r w:rsidR="00806160" w:rsidRPr="00F12A3F">
        <w:rPr>
          <w:rFonts w:ascii="Aptos" w:hAnsi="Aptos" w:cstheme="minorHAnsi"/>
          <w:sz w:val="23"/>
          <w:szCs w:val="23"/>
        </w:rPr>
        <w:t>jęcia</w:t>
      </w:r>
      <w:r w:rsidR="002D4935" w:rsidRPr="00F12A3F">
        <w:rPr>
          <w:rFonts w:ascii="Aptos" w:hAnsi="Aptos" w:cstheme="minorHAnsi"/>
          <w:sz w:val="23"/>
          <w:szCs w:val="23"/>
        </w:rPr>
        <w:t xml:space="preserve"> </w:t>
      </w:r>
      <w:r w:rsidR="004D14F3" w:rsidRPr="00F12A3F">
        <w:rPr>
          <w:rFonts w:ascii="Aptos" w:hAnsi="Aptos" w:cstheme="minorHAnsi"/>
          <w:sz w:val="23"/>
          <w:szCs w:val="23"/>
        </w:rPr>
        <w:t>D</w:t>
      </w:r>
      <w:r w:rsidR="002D4935" w:rsidRPr="00F12A3F">
        <w:rPr>
          <w:rFonts w:ascii="Aptos" w:hAnsi="Aptos" w:cstheme="minorHAnsi"/>
          <w:sz w:val="23"/>
          <w:szCs w:val="23"/>
        </w:rPr>
        <w:t>ziałań następczych</w:t>
      </w:r>
      <w:r w:rsidR="0016292B" w:rsidRPr="00F12A3F">
        <w:rPr>
          <w:rFonts w:ascii="Aptos" w:hAnsi="Aptos" w:cstheme="minorHAnsi"/>
          <w:sz w:val="23"/>
          <w:szCs w:val="23"/>
        </w:rPr>
        <w:t xml:space="preserve"> zgodnie z </w:t>
      </w:r>
      <w:r w:rsidR="00D17374" w:rsidRPr="00F12A3F">
        <w:rPr>
          <w:rFonts w:ascii="Aptos" w:hAnsi="Aptos" w:cstheme="minorHAnsi"/>
          <w:sz w:val="23"/>
          <w:szCs w:val="23"/>
        </w:rPr>
        <w:t>wewnętrzną procedur</w:t>
      </w:r>
      <w:r w:rsidR="00166BD0" w:rsidRPr="00F12A3F">
        <w:rPr>
          <w:rFonts w:ascii="Aptos" w:hAnsi="Aptos" w:cstheme="minorHAnsi"/>
          <w:sz w:val="23"/>
          <w:szCs w:val="23"/>
        </w:rPr>
        <w:t>ą</w:t>
      </w:r>
      <w:r w:rsidR="00D17374" w:rsidRPr="00F12A3F">
        <w:rPr>
          <w:rFonts w:ascii="Aptos" w:hAnsi="Aptos" w:cstheme="minorHAnsi"/>
          <w:sz w:val="23"/>
          <w:szCs w:val="23"/>
        </w:rPr>
        <w:t xml:space="preserve"> zgłaszania naruszeń prawa i podejmowania działań następczych</w:t>
      </w:r>
      <w:r w:rsidR="003E7891" w:rsidRPr="00F12A3F">
        <w:rPr>
          <w:rFonts w:ascii="Aptos" w:hAnsi="Aptos" w:cstheme="minorHAnsi"/>
          <w:sz w:val="23"/>
          <w:szCs w:val="23"/>
        </w:rPr>
        <w:t xml:space="preserve"> (tzw. Procedura </w:t>
      </w:r>
      <w:r w:rsidR="00C848F5" w:rsidRPr="00F12A3F">
        <w:rPr>
          <w:rFonts w:ascii="Aptos" w:hAnsi="Aptos" w:cstheme="minorHAnsi"/>
          <w:sz w:val="23"/>
          <w:szCs w:val="23"/>
        </w:rPr>
        <w:t xml:space="preserve">zgłoszeń </w:t>
      </w:r>
      <w:r w:rsidR="003E7891" w:rsidRPr="00F12A3F">
        <w:rPr>
          <w:rFonts w:ascii="Aptos" w:hAnsi="Aptos" w:cstheme="minorHAnsi"/>
          <w:sz w:val="23"/>
          <w:szCs w:val="23"/>
        </w:rPr>
        <w:t>wewnętrzn</w:t>
      </w:r>
      <w:r w:rsidR="00C848F5" w:rsidRPr="00F12A3F">
        <w:rPr>
          <w:rFonts w:ascii="Aptos" w:hAnsi="Aptos" w:cstheme="minorHAnsi"/>
          <w:sz w:val="23"/>
          <w:szCs w:val="23"/>
        </w:rPr>
        <w:t>ych</w:t>
      </w:r>
      <w:r w:rsidR="003E7891" w:rsidRPr="00F12A3F">
        <w:rPr>
          <w:rFonts w:ascii="Aptos" w:hAnsi="Aptos" w:cstheme="minorHAnsi"/>
          <w:sz w:val="23"/>
          <w:szCs w:val="23"/>
        </w:rPr>
        <w:t>)</w:t>
      </w:r>
      <w:r w:rsidR="0068509F" w:rsidRPr="00F12A3F">
        <w:rPr>
          <w:rFonts w:ascii="Aptos" w:hAnsi="Aptos" w:cstheme="minorHAnsi"/>
          <w:sz w:val="23"/>
          <w:szCs w:val="23"/>
        </w:rPr>
        <w:t>, któr</w:t>
      </w:r>
      <w:r w:rsidR="00C44CCC" w:rsidRPr="00F12A3F">
        <w:rPr>
          <w:rFonts w:ascii="Aptos" w:hAnsi="Aptos" w:cstheme="minorHAnsi"/>
          <w:sz w:val="23"/>
          <w:szCs w:val="23"/>
        </w:rPr>
        <w:t>a</w:t>
      </w:r>
      <w:r w:rsidR="0068509F" w:rsidRPr="00F12A3F">
        <w:rPr>
          <w:rFonts w:ascii="Aptos" w:hAnsi="Aptos" w:cstheme="minorHAnsi"/>
          <w:sz w:val="23"/>
          <w:szCs w:val="23"/>
        </w:rPr>
        <w:t xml:space="preserve"> został</w:t>
      </w:r>
      <w:r w:rsidR="00C44CCC" w:rsidRPr="00F12A3F">
        <w:rPr>
          <w:rFonts w:ascii="Aptos" w:hAnsi="Aptos" w:cstheme="minorHAnsi"/>
          <w:sz w:val="23"/>
          <w:szCs w:val="23"/>
        </w:rPr>
        <w:t>a</w:t>
      </w:r>
      <w:r w:rsidR="0068509F" w:rsidRPr="00F12A3F">
        <w:rPr>
          <w:rFonts w:ascii="Aptos" w:hAnsi="Aptos" w:cstheme="minorHAnsi"/>
          <w:sz w:val="23"/>
          <w:szCs w:val="23"/>
        </w:rPr>
        <w:t xml:space="preserve"> </w:t>
      </w:r>
      <w:r w:rsidR="007F5AC4" w:rsidRPr="00F12A3F">
        <w:rPr>
          <w:rFonts w:ascii="Aptos" w:hAnsi="Aptos" w:cstheme="minorHAnsi"/>
          <w:sz w:val="23"/>
          <w:szCs w:val="23"/>
        </w:rPr>
        <w:t>ustalon</w:t>
      </w:r>
      <w:r w:rsidR="00C44CCC" w:rsidRPr="00F12A3F">
        <w:rPr>
          <w:rFonts w:ascii="Aptos" w:hAnsi="Aptos" w:cstheme="minorHAnsi"/>
          <w:sz w:val="23"/>
          <w:szCs w:val="23"/>
        </w:rPr>
        <w:t>a</w:t>
      </w:r>
      <w:r w:rsidR="007F5AC4" w:rsidRPr="00F12A3F">
        <w:rPr>
          <w:rFonts w:ascii="Aptos" w:hAnsi="Aptos" w:cstheme="minorHAnsi"/>
          <w:sz w:val="23"/>
          <w:szCs w:val="23"/>
        </w:rPr>
        <w:t xml:space="preserve"> </w:t>
      </w:r>
      <w:r w:rsidR="00D17374" w:rsidRPr="00F12A3F">
        <w:rPr>
          <w:rFonts w:ascii="Aptos" w:hAnsi="Aptos" w:cstheme="minorHAnsi"/>
          <w:sz w:val="23"/>
          <w:szCs w:val="23"/>
        </w:rPr>
        <w:t xml:space="preserve">na podstawie </w:t>
      </w:r>
      <w:r w:rsidR="00B814DF" w:rsidRPr="00F12A3F">
        <w:rPr>
          <w:rFonts w:ascii="Aptos" w:hAnsi="Aptos" w:cstheme="minorHAnsi"/>
          <w:sz w:val="23"/>
          <w:szCs w:val="23"/>
        </w:rPr>
        <w:t>przepisów prawa, w tym</w:t>
      </w:r>
      <w:r w:rsidR="00796D2A" w:rsidRPr="00F12A3F">
        <w:rPr>
          <w:rFonts w:ascii="Aptos" w:hAnsi="Aptos"/>
        </w:rPr>
        <w:t xml:space="preserve"> </w:t>
      </w:r>
      <w:r w:rsidR="00796D2A" w:rsidRPr="00F12A3F">
        <w:rPr>
          <w:rFonts w:ascii="Aptos" w:hAnsi="Aptos" w:cstheme="minorHAnsi"/>
          <w:sz w:val="23"/>
          <w:szCs w:val="23"/>
        </w:rPr>
        <w:t>ustawy z dnia 14 czerwca 2024 r. o ochronie sygnalistów</w:t>
      </w:r>
      <w:r w:rsidR="00DF4AA2" w:rsidRPr="00F12A3F">
        <w:rPr>
          <w:rFonts w:ascii="Aptos" w:hAnsi="Aptos" w:cstheme="minorHAnsi"/>
          <w:sz w:val="23"/>
          <w:szCs w:val="23"/>
        </w:rPr>
        <w:t>.</w:t>
      </w:r>
    </w:p>
    <w:p w14:paraId="2876C7FC" w14:textId="222C1B49" w:rsidR="0086532C" w:rsidRPr="00CD0D03" w:rsidRDefault="0086532C" w:rsidP="00EB70B2">
      <w:pPr>
        <w:pStyle w:val="Akapitzlist"/>
        <w:numPr>
          <w:ilvl w:val="0"/>
          <w:numId w:val="12"/>
        </w:numPr>
        <w:spacing w:line="276" w:lineRule="auto"/>
        <w:jc w:val="both"/>
        <w:rPr>
          <w:rFonts w:ascii="Aptos" w:hAnsi="Aptos" w:cstheme="minorHAnsi"/>
          <w:sz w:val="23"/>
          <w:szCs w:val="23"/>
        </w:rPr>
      </w:pPr>
      <w:r w:rsidRPr="00F12A3F">
        <w:rPr>
          <w:rFonts w:ascii="Aptos" w:hAnsi="Aptos" w:cstheme="minorHAnsi"/>
          <w:sz w:val="23"/>
          <w:szCs w:val="23"/>
        </w:rPr>
        <w:t xml:space="preserve">Podanie danych osobowych jest wymogiem prawnym, </w:t>
      </w:r>
      <w:r w:rsidR="00D575EB" w:rsidRPr="00F12A3F">
        <w:rPr>
          <w:rFonts w:ascii="Aptos" w:hAnsi="Aptos" w:cstheme="minorHAnsi"/>
          <w:sz w:val="23"/>
          <w:szCs w:val="23"/>
        </w:rPr>
        <w:t xml:space="preserve">Procedura </w:t>
      </w:r>
      <w:r w:rsidR="00C848F5" w:rsidRPr="00F12A3F">
        <w:rPr>
          <w:rFonts w:ascii="Aptos" w:hAnsi="Aptos" w:cstheme="minorHAnsi"/>
          <w:sz w:val="23"/>
          <w:szCs w:val="23"/>
        </w:rPr>
        <w:t>zgłoszeń wewnętrznych</w:t>
      </w:r>
      <w:r w:rsidRPr="00F12A3F">
        <w:rPr>
          <w:rFonts w:ascii="Aptos" w:hAnsi="Aptos" w:cstheme="minorHAnsi"/>
          <w:sz w:val="23"/>
          <w:szCs w:val="23"/>
        </w:rPr>
        <w:t xml:space="preserve"> nie przewiduje możliwości przesyłania zgłoszeń anonimowo, brak podania danych uniemożliwi prawidłowe rozpatrzenie zgłoszenia.</w:t>
      </w:r>
      <w:r w:rsidR="00796D2A" w:rsidRPr="00F12A3F">
        <w:rPr>
          <w:rFonts w:ascii="Aptos" w:hAnsi="Aptos" w:cstheme="minorHAnsi"/>
          <w:sz w:val="23"/>
          <w:szCs w:val="23"/>
        </w:rPr>
        <w:t xml:space="preserve"> Brak podania adresu</w:t>
      </w:r>
      <w:r w:rsidR="00796D2A" w:rsidRPr="00CD0D03">
        <w:rPr>
          <w:rFonts w:ascii="Aptos" w:hAnsi="Aptos" w:cstheme="minorHAnsi"/>
          <w:sz w:val="23"/>
          <w:szCs w:val="23"/>
        </w:rPr>
        <w:t xml:space="preserve"> do kontaktu skutkuje brakiem możliwości potwierdzenia przyjęcia Zgłoszenia wewnętrznego i przekazania Informacji zwrotnej.</w:t>
      </w:r>
    </w:p>
    <w:p w14:paraId="1A3BC944" w14:textId="560B623A" w:rsidR="009F18BF" w:rsidRPr="00CD0D03" w:rsidRDefault="009F18BF" w:rsidP="00282A5E">
      <w:pPr>
        <w:pStyle w:val="Akapitzlist"/>
        <w:numPr>
          <w:ilvl w:val="0"/>
          <w:numId w:val="12"/>
        </w:numPr>
        <w:spacing w:after="0" w:line="276" w:lineRule="auto"/>
        <w:jc w:val="both"/>
        <w:rPr>
          <w:rFonts w:ascii="Aptos" w:hAnsi="Aptos" w:cstheme="minorHAnsi"/>
          <w:color w:val="FF0000"/>
          <w:sz w:val="23"/>
          <w:szCs w:val="23"/>
        </w:rPr>
      </w:pPr>
      <w:r w:rsidRPr="00CD0D03">
        <w:rPr>
          <w:rFonts w:ascii="Aptos" w:hAnsi="Aptos" w:cstheme="minorHAnsi"/>
          <w:sz w:val="23"/>
          <w:szCs w:val="23"/>
        </w:rPr>
        <w:t>Podstawą</w:t>
      </w:r>
      <w:r w:rsidRPr="00CD0D03">
        <w:rPr>
          <w:rFonts w:ascii="Arial" w:hAnsi="Arial" w:cs="Arial"/>
          <w:sz w:val="23"/>
          <w:szCs w:val="23"/>
        </w:rPr>
        <w:t> </w:t>
      </w:r>
      <w:r w:rsidRPr="00CD0D03">
        <w:rPr>
          <w:rFonts w:ascii="Aptos" w:hAnsi="Aptos" w:cstheme="minorHAnsi"/>
          <w:sz w:val="23"/>
          <w:szCs w:val="23"/>
        </w:rPr>
        <w:t>prawn</w:t>
      </w:r>
      <w:r w:rsidRPr="00CD0D03">
        <w:rPr>
          <w:rFonts w:ascii="Aptos" w:hAnsi="Aptos" w:cs="Aptos"/>
          <w:sz w:val="23"/>
          <w:szCs w:val="23"/>
        </w:rPr>
        <w:t>ą</w:t>
      </w:r>
      <w:r w:rsidRPr="00CD0D03">
        <w:rPr>
          <w:rFonts w:ascii="Arial" w:hAnsi="Arial" w:cs="Arial"/>
          <w:sz w:val="23"/>
          <w:szCs w:val="23"/>
        </w:rPr>
        <w:t> </w:t>
      </w:r>
      <w:r w:rsidRPr="00CD0D03">
        <w:rPr>
          <w:rFonts w:ascii="Aptos" w:hAnsi="Aptos" w:cstheme="minorHAnsi"/>
          <w:sz w:val="23"/>
          <w:szCs w:val="23"/>
        </w:rPr>
        <w:t>przetwarzania Twoich danych jest</w:t>
      </w:r>
      <w:r w:rsidRPr="00CD0D03">
        <w:rPr>
          <w:rFonts w:ascii="Arial" w:hAnsi="Arial" w:cs="Arial"/>
          <w:sz w:val="23"/>
          <w:szCs w:val="23"/>
        </w:rPr>
        <w:t> </w:t>
      </w:r>
      <w:r w:rsidRPr="00CD0D03">
        <w:rPr>
          <w:rFonts w:ascii="Aptos" w:hAnsi="Aptos" w:cstheme="minorHAnsi"/>
          <w:sz w:val="23"/>
          <w:szCs w:val="23"/>
        </w:rPr>
        <w:t>art. 6 ust. 1 lit. c</w:t>
      </w:r>
      <w:r w:rsidRPr="00CD0D03">
        <w:rPr>
          <w:rFonts w:ascii="Arial" w:hAnsi="Arial" w:cs="Arial"/>
          <w:sz w:val="23"/>
          <w:szCs w:val="23"/>
        </w:rPr>
        <w:t> </w:t>
      </w:r>
      <w:r w:rsidRPr="00CD0D03">
        <w:rPr>
          <w:rFonts w:ascii="Aptos" w:hAnsi="Aptos" w:cstheme="minorHAnsi"/>
          <w:sz w:val="23"/>
          <w:szCs w:val="23"/>
        </w:rPr>
        <w:t>RODO</w:t>
      </w:r>
      <w:r w:rsidRPr="00CD0D03">
        <w:rPr>
          <w:rFonts w:ascii="Arial" w:hAnsi="Arial" w:cs="Arial"/>
          <w:sz w:val="23"/>
          <w:szCs w:val="23"/>
        </w:rPr>
        <w:t> </w:t>
      </w:r>
      <w:r w:rsidRPr="00CD0D03">
        <w:rPr>
          <w:rFonts w:ascii="Aptos" w:hAnsi="Aptos" w:cstheme="minorHAnsi"/>
          <w:sz w:val="23"/>
          <w:szCs w:val="23"/>
        </w:rPr>
        <w:t>lub art. 6 ust. 1 lit. e</w:t>
      </w:r>
      <w:r w:rsidRPr="00CD0D03">
        <w:rPr>
          <w:rFonts w:ascii="Arial" w:hAnsi="Arial" w:cs="Arial"/>
          <w:sz w:val="23"/>
          <w:szCs w:val="23"/>
        </w:rPr>
        <w:t> </w:t>
      </w:r>
      <w:r w:rsidRPr="00CD0D03">
        <w:rPr>
          <w:rFonts w:ascii="Aptos" w:hAnsi="Aptos" w:cstheme="minorHAnsi"/>
          <w:sz w:val="23"/>
          <w:szCs w:val="23"/>
        </w:rPr>
        <w:t>RODO</w:t>
      </w:r>
      <w:r w:rsidRPr="00CD0D03">
        <w:rPr>
          <w:rFonts w:ascii="Arial" w:hAnsi="Arial" w:cs="Arial"/>
          <w:sz w:val="23"/>
          <w:szCs w:val="23"/>
        </w:rPr>
        <w:t> </w:t>
      </w:r>
      <w:r w:rsidRPr="00CD0D03">
        <w:rPr>
          <w:rFonts w:ascii="Aptos" w:hAnsi="Aptos" w:cs="Aptos"/>
          <w:sz w:val="23"/>
          <w:szCs w:val="23"/>
        </w:rPr>
        <w:t>–</w:t>
      </w:r>
      <w:r w:rsidRPr="00CD0D03">
        <w:rPr>
          <w:rFonts w:ascii="Arial" w:hAnsi="Arial" w:cs="Arial"/>
          <w:sz w:val="23"/>
          <w:szCs w:val="23"/>
        </w:rPr>
        <w:t> </w:t>
      </w:r>
      <w:r w:rsidRPr="00CD0D03">
        <w:rPr>
          <w:rFonts w:ascii="Aptos" w:hAnsi="Aptos" w:cstheme="minorHAnsi"/>
          <w:sz w:val="23"/>
          <w:szCs w:val="23"/>
        </w:rPr>
        <w:t>w zale</w:t>
      </w:r>
      <w:r w:rsidRPr="00CD0D03">
        <w:rPr>
          <w:rFonts w:ascii="Aptos" w:hAnsi="Aptos" w:cs="Aptos"/>
          <w:sz w:val="23"/>
          <w:szCs w:val="23"/>
        </w:rPr>
        <w:t>ż</w:t>
      </w:r>
      <w:r w:rsidRPr="00CD0D03">
        <w:rPr>
          <w:rFonts w:ascii="Aptos" w:hAnsi="Aptos" w:cstheme="minorHAnsi"/>
          <w:sz w:val="23"/>
          <w:szCs w:val="23"/>
        </w:rPr>
        <w:t>no</w:t>
      </w:r>
      <w:r w:rsidRPr="00CD0D03">
        <w:rPr>
          <w:rFonts w:ascii="Aptos" w:hAnsi="Aptos" w:cs="Aptos"/>
          <w:sz w:val="23"/>
          <w:szCs w:val="23"/>
        </w:rPr>
        <w:t>ś</w:t>
      </w:r>
      <w:r w:rsidRPr="00CD0D03">
        <w:rPr>
          <w:rFonts w:ascii="Aptos" w:hAnsi="Aptos" w:cstheme="minorHAnsi"/>
          <w:sz w:val="23"/>
          <w:szCs w:val="23"/>
        </w:rPr>
        <w:t>ci od kontekstu, istotno</w:t>
      </w:r>
      <w:r w:rsidRPr="00CD0D03">
        <w:rPr>
          <w:rFonts w:ascii="Aptos" w:hAnsi="Aptos" w:cs="Aptos"/>
          <w:sz w:val="23"/>
          <w:szCs w:val="23"/>
        </w:rPr>
        <w:t>ś</w:t>
      </w:r>
      <w:r w:rsidRPr="00CD0D03">
        <w:rPr>
          <w:rFonts w:ascii="Aptos" w:hAnsi="Aptos" w:cstheme="minorHAnsi"/>
          <w:sz w:val="23"/>
          <w:szCs w:val="23"/>
        </w:rPr>
        <w:t>ci danych dla prowadzonego post</w:t>
      </w:r>
      <w:r w:rsidRPr="00CD0D03">
        <w:rPr>
          <w:rFonts w:ascii="Aptos" w:hAnsi="Aptos" w:cs="Aptos"/>
          <w:sz w:val="23"/>
          <w:szCs w:val="23"/>
        </w:rPr>
        <w:t>ę</w:t>
      </w:r>
      <w:r w:rsidRPr="00CD0D03">
        <w:rPr>
          <w:rFonts w:ascii="Aptos" w:hAnsi="Aptos" w:cstheme="minorHAnsi"/>
          <w:sz w:val="23"/>
          <w:szCs w:val="23"/>
        </w:rPr>
        <w:t>powania, obowi</w:t>
      </w:r>
      <w:r w:rsidRPr="00CD0D03">
        <w:rPr>
          <w:rFonts w:ascii="Aptos" w:hAnsi="Aptos" w:cs="Aptos"/>
          <w:sz w:val="23"/>
          <w:szCs w:val="23"/>
        </w:rPr>
        <w:t>ą</w:t>
      </w:r>
      <w:r w:rsidRPr="00CD0D03">
        <w:rPr>
          <w:rFonts w:ascii="Aptos" w:hAnsi="Aptos" w:cstheme="minorHAnsi"/>
          <w:sz w:val="23"/>
          <w:szCs w:val="23"/>
        </w:rPr>
        <w:t>zku ich dalszego przetwarzania dla wywi</w:t>
      </w:r>
      <w:r w:rsidRPr="00CD0D03">
        <w:rPr>
          <w:rFonts w:ascii="Aptos" w:hAnsi="Aptos" w:cs="Aptos"/>
          <w:sz w:val="23"/>
          <w:szCs w:val="23"/>
        </w:rPr>
        <w:t>ą</w:t>
      </w:r>
      <w:r w:rsidRPr="00CD0D03">
        <w:rPr>
          <w:rFonts w:ascii="Aptos" w:hAnsi="Aptos" w:cstheme="minorHAnsi"/>
          <w:sz w:val="23"/>
          <w:szCs w:val="23"/>
        </w:rPr>
        <w:t>zania si</w:t>
      </w:r>
      <w:r w:rsidRPr="00CD0D03">
        <w:rPr>
          <w:rFonts w:ascii="Aptos" w:hAnsi="Aptos" w:cs="Aptos"/>
          <w:sz w:val="23"/>
          <w:szCs w:val="23"/>
        </w:rPr>
        <w:t>ę</w:t>
      </w:r>
      <w:r w:rsidRPr="00CD0D03">
        <w:rPr>
          <w:rFonts w:ascii="Aptos" w:hAnsi="Aptos" w:cstheme="minorHAnsi"/>
          <w:sz w:val="23"/>
          <w:szCs w:val="23"/>
        </w:rPr>
        <w:t xml:space="preserve"> z obowi</w:t>
      </w:r>
      <w:r w:rsidRPr="00CD0D03">
        <w:rPr>
          <w:rFonts w:ascii="Aptos" w:hAnsi="Aptos" w:cs="Aptos"/>
          <w:sz w:val="23"/>
          <w:szCs w:val="23"/>
        </w:rPr>
        <w:t>ą</w:t>
      </w:r>
      <w:r w:rsidRPr="00CD0D03">
        <w:rPr>
          <w:rFonts w:ascii="Aptos" w:hAnsi="Aptos" w:cstheme="minorHAnsi"/>
          <w:sz w:val="23"/>
          <w:szCs w:val="23"/>
        </w:rPr>
        <w:t>zk</w:t>
      </w:r>
      <w:r w:rsidRPr="00CD0D03">
        <w:rPr>
          <w:rFonts w:ascii="Aptos" w:hAnsi="Aptos" w:cs="Aptos"/>
          <w:sz w:val="23"/>
          <w:szCs w:val="23"/>
        </w:rPr>
        <w:t>ó</w:t>
      </w:r>
      <w:r w:rsidRPr="00CD0D03">
        <w:rPr>
          <w:rFonts w:ascii="Aptos" w:hAnsi="Aptos" w:cstheme="minorHAnsi"/>
          <w:sz w:val="23"/>
          <w:szCs w:val="23"/>
        </w:rPr>
        <w:t>w prawnych, poniewa</w:t>
      </w:r>
      <w:r w:rsidRPr="00CD0D03">
        <w:rPr>
          <w:rFonts w:ascii="Aptos" w:hAnsi="Aptos" w:cs="Aptos"/>
          <w:sz w:val="23"/>
          <w:szCs w:val="23"/>
        </w:rPr>
        <w:t>ż</w:t>
      </w:r>
      <w:r w:rsidRPr="00CD0D03">
        <w:rPr>
          <w:rFonts w:ascii="Aptos" w:hAnsi="Aptos" w:cstheme="minorHAnsi"/>
          <w:sz w:val="23"/>
          <w:szCs w:val="23"/>
        </w:rPr>
        <w:t xml:space="preserve"> przetwarzanie mo</w:t>
      </w:r>
      <w:r w:rsidRPr="00CD0D03">
        <w:rPr>
          <w:rFonts w:ascii="Aptos" w:hAnsi="Aptos" w:cs="Aptos"/>
          <w:sz w:val="23"/>
          <w:szCs w:val="23"/>
        </w:rPr>
        <w:t>ż</w:t>
      </w:r>
      <w:r w:rsidRPr="00CD0D03">
        <w:rPr>
          <w:rFonts w:ascii="Aptos" w:hAnsi="Aptos" w:cstheme="minorHAnsi"/>
          <w:sz w:val="23"/>
          <w:szCs w:val="23"/>
        </w:rPr>
        <w:t>e by</w:t>
      </w:r>
      <w:r w:rsidRPr="00CD0D03">
        <w:rPr>
          <w:rFonts w:ascii="Aptos" w:hAnsi="Aptos" w:cs="Aptos"/>
          <w:sz w:val="23"/>
          <w:szCs w:val="23"/>
        </w:rPr>
        <w:t>ć</w:t>
      </w:r>
      <w:r w:rsidRPr="00CD0D03">
        <w:rPr>
          <w:rFonts w:ascii="Aptos" w:hAnsi="Aptos" w:cstheme="minorHAnsi"/>
          <w:sz w:val="23"/>
          <w:szCs w:val="23"/>
        </w:rPr>
        <w:t xml:space="preserve"> wymogiem wynikaj</w:t>
      </w:r>
      <w:r w:rsidRPr="00CD0D03">
        <w:rPr>
          <w:rFonts w:ascii="Aptos" w:hAnsi="Aptos" w:cs="Aptos"/>
          <w:sz w:val="23"/>
          <w:szCs w:val="23"/>
        </w:rPr>
        <w:t>ą</w:t>
      </w:r>
      <w:r w:rsidRPr="00CD0D03">
        <w:rPr>
          <w:rFonts w:ascii="Aptos" w:hAnsi="Aptos" w:cstheme="minorHAnsi"/>
          <w:sz w:val="23"/>
          <w:szCs w:val="23"/>
        </w:rPr>
        <w:t>cym z przepis</w:t>
      </w:r>
      <w:r w:rsidRPr="00CD0D03">
        <w:rPr>
          <w:rFonts w:ascii="Aptos" w:hAnsi="Aptos" w:cs="Aptos"/>
          <w:sz w:val="23"/>
          <w:szCs w:val="23"/>
        </w:rPr>
        <w:t>ó</w:t>
      </w:r>
      <w:r w:rsidRPr="00CD0D03">
        <w:rPr>
          <w:rFonts w:ascii="Aptos" w:hAnsi="Aptos" w:cstheme="minorHAnsi"/>
          <w:sz w:val="23"/>
          <w:szCs w:val="23"/>
        </w:rPr>
        <w:t>w lub by</w:t>
      </w:r>
      <w:r w:rsidRPr="00CD0D03">
        <w:rPr>
          <w:rFonts w:ascii="Aptos" w:hAnsi="Aptos" w:cs="Aptos"/>
          <w:sz w:val="23"/>
          <w:szCs w:val="23"/>
        </w:rPr>
        <w:t>ć</w:t>
      </w:r>
      <w:r w:rsidRPr="00CD0D03">
        <w:rPr>
          <w:rFonts w:ascii="Aptos" w:hAnsi="Aptos" w:cstheme="minorHAnsi"/>
          <w:sz w:val="23"/>
          <w:szCs w:val="23"/>
        </w:rPr>
        <w:t xml:space="preserve"> niezb</w:t>
      </w:r>
      <w:r w:rsidRPr="00CD0D03">
        <w:rPr>
          <w:rFonts w:ascii="Aptos" w:hAnsi="Aptos" w:cs="Aptos"/>
          <w:sz w:val="23"/>
          <w:szCs w:val="23"/>
        </w:rPr>
        <w:t>ę</w:t>
      </w:r>
      <w:r w:rsidRPr="00CD0D03">
        <w:rPr>
          <w:rFonts w:ascii="Aptos" w:hAnsi="Aptos" w:cstheme="minorHAnsi"/>
          <w:sz w:val="23"/>
          <w:szCs w:val="23"/>
        </w:rPr>
        <w:t>dne do wykonania zadania realizowanego w interesie publicznym.</w:t>
      </w:r>
      <w:r w:rsidRPr="00CD0D03">
        <w:rPr>
          <w:rFonts w:ascii="Aptos" w:hAnsi="Aptos" w:cs="Aptos"/>
          <w:sz w:val="23"/>
          <w:szCs w:val="23"/>
        </w:rPr>
        <w:t> </w:t>
      </w:r>
      <w:r w:rsidR="00DF4AA2" w:rsidRPr="00CD0D03">
        <w:rPr>
          <w:rFonts w:ascii="Aptos" w:hAnsi="Aptos" w:cstheme="minorHAnsi"/>
          <w:sz w:val="23"/>
          <w:szCs w:val="23"/>
        </w:rPr>
        <w:t xml:space="preserve"> </w:t>
      </w:r>
      <w:r w:rsidRPr="00CD0D03">
        <w:rPr>
          <w:rFonts w:ascii="Aptos" w:hAnsi="Aptos" w:cstheme="minorHAnsi"/>
          <w:sz w:val="23"/>
          <w:szCs w:val="23"/>
        </w:rPr>
        <w:t>Jeśli podałaś/eś nam swoje dane szczególnej kategorii (lub zostały nam przekazane przez</w:t>
      </w:r>
      <w:r w:rsidR="000A45F4" w:rsidRPr="00CD0D03">
        <w:rPr>
          <w:rFonts w:ascii="Aptos" w:hAnsi="Aptos" w:cstheme="minorHAnsi"/>
          <w:sz w:val="23"/>
          <w:szCs w:val="23"/>
        </w:rPr>
        <w:t xml:space="preserve"> Sygnalistę</w:t>
      </w:r>
      <w:r w:rsidRPr="00CD0D03">
        <w:rPr>
          <w:rFonts w:ascii="Aptos" w:hAnsi="Aptos" w:cstheme="minorHAnsi"/>
          <w:sz w:val="23"/>
          <w:szCs w:val="23"/>
        </w:rPr>
        <w:t>)</w:t>
      </w:r>
      <w:r w:rsidR="0065232C" w:rsidRPr="00CD0D03">
        <w:rPr>
          <w:rFonts w:ascii="Aptos" w:hAnsi="Aptos" w:cstheme="minorHAnsi"/>
          <w:sz w:val="23"/>
          <w:szCs w:val="23"/>
        </w:rPr>
        <w:t xml:space="preserve">, </w:t>
      </w:r>
      <w:r w:rsidRPr="00CD0D03">
        <w:rPr>
          <w:rFonts w:ascii="Aptos" w:hAnsi="Aptos" w:cstheme="minorHAnsi"/>
          <w:sz w:val="23"/>
          <w:szCs w:val="23"/>
        </w:rPr>
        <w:t xml:space="preserve">tj. dane ujawniające pochodzenie rasowe lub etniczne, poglądy polityczne, przekonania religijne lub światopoglądowe, przynależność do związków zawodowych, dane genetyczne, dane dotyczące zdrowia, seksualności lub orientacji seksualnej, to będziemy je przetwarzać ze względu na niezbędność dla celów związanych z ważnym interesem publicznym (art. 9 ust. 2 lit. g RODO). Interesem tym jest rozpatrzenie zgłoszenia dot. potencjalnego naruszenia stanowiącego zagrożenie dla interesu publicznego. Jeśli nie musisz, nie podawaj nam tych danych. Jeśli jesteś </w:t>
      </w:r>
      <w:r w:rsidR="000A45F4" w:rsidRPr="00CD0D03">
        <w:rPr>
          <w:rFonts w:ascii="Aptos" w:hAnsi="Aptos" w:cstheme="minorHAnsi"/>
          <w:sz w:val="23"/>
          <w:szCs w:val="23"/>
        </w:rPr>
        <w:t>Sygnalistą</w:t>
      </w:r>
      <w:r w:rsidRPr="00CD0D03">
        <w:rPr>
          <w:rFonts w:ascii="Aptos" w:hAnsi="Aptos" w:cstheme="minorHAnsi"/>
          <w:sz w:val="23"/>
          <w:szCs w:val="23"/>
        </w:rPr>
        <w:t xml:space="preserve">, </w:t>
      </w:r>
      <w:r w:rsidR="007401E9" w:rsidRPr="00CD0D03">
        <w:rPr>
          <w:rFonts w:ascii="Aptos" w:hAnsi="Aptos" w:cstheme="minorHAnsi"/>
          <w:sz w:val="23"/>
          <w:szCs w:val="23"/>
        </w:rPr>
        <w:t xml:space="preserve">Twoje dane osobowe pozwalające na ustalenie tożsamości oraz inne informacje, na podstawie których można bezpośrednio lub pośrednio zidentyfikować Twoją tożsamość nie podlegają ujawnieniu, chyba, że </w:t>
      </w:r>
      <w:r w:rsidR="00C03C61" w:rsidRPr="00CD0D03">
        <w:rPr>
          <w:rFonts w:ascii="Aptos" w:hAnsi="Aptos" w:cstheme="minorHAnsi"/>
          <w:sz w:val="23"/>
          <w:szCs w:val="23"/>
        </w:rPr>
        <w:t xml:space="preserve">na podstawie Twojej wyraźnej zgody. </w:t>
      </w:r>
      <w:r w:rsidR="00282A5E" w:rsidRPr="00CD0D03">
        <w:rPr>
          <w:rFonts w:ascii="Aptos" w:hAnsi="Aptos" w:cstheme="minorHAnsi"/>
          <w:sz w:val="23"/>
          <w:szCs w:val="23"/>
        </w:rPr>
        <w:t xml:space="preserve">W takiej sytuacji podstawą przetwarzania danych będzie </w:t>
      </w:r>
      <w:r w:rsidR="00796D2A" w:rsidRPr="00CD0D03">
        <w:rPr>
          <w:rFonts w:ascii="Aptos" w:hAnsi="Aptos" w:cstheme="minorHAnsi"/>
          <w:sz w:val="23"/>
          <w:szCs w:val="23"/>
        </w:rPr>
        <w:t xml:space="preserve">wyrażona przez Ciebie </w:t>
      </w:r>
      <w:r w:rsidR="00282A5E" w:rsidRPr="00CD0D03">
        <w:rPr>
          <w:rFonts w:ascii="Aptos" w:hAnsi="Aptos" w:cstheme="minorHAnsi"/>
          <w:sz w:val="23"/>
          <w:szCs w:val="23"/>
        </w:rPr>
        <w:t>zgoda (art. 6 ust. 1 lit. a RODO).</w:t>
      </w:r>
    </w:p>
    <w:p w14:paraId="7E57A675" w14:textId="4CAB00C9" w:rsidR="00BB3E98" w:rsidRPr="00CD0D03" w:rsidRDefault="00871C6F" w:rsidP="00BB3E98">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Dane pozysk</w:t>
      </w:r>
      <w:r w:rsidR="00371971" w:rsidRPr="00CD0D03">
        <w:rPr>
          <w:rFonts w:ascii="Aptos" w:hAnsi="Aptos" w:cstheme="minorHAnsi"/>
          <w:sz w:val="23"/>
          <w:szCs w:val="23"/>
        </w:rPr>
        <w:t>aliśmy</w:t>
      </w:r>
      <w:r w:rsidRPr="00CD0D03">
        <w:rPr>
          <w:rFonts w:ascii="Aptos" w:hAnsi="Aptos" w:cstheme="minorHAnsi"/>
          <w:sz w:val="23"/>
          <w:szCs w:val="23"/>
        </w:rPr>
        <w:t xml:space="preserve"> bezpośrednio od Ciebie. Jeżeli jesteś </w:t>
      </w:r>
      <w:r w:rsidR="006751E0" w:rsidRPr="00CD0D03">
        <w:rPr>
          <w:rFonts w:ascii="Aptos" w:hAnsi="Aptos" w:cstheme="minorHAnsi"/>
          <w:sz w:val="23"/>
          <w:szCs w:val="23"/>
        </w:rPr>
        <w:t>O</w:t>
      </w:r>
      <w:r w:rsidRPr="00CD0D03">
        <w:rPr>
          <w:rFonts w:ascii="Aptos" w:hAnsi="Aptos" w:cstheme="minorHAnsi"/>
          <w:sz w:val="23"/>
          <w:szCs w:val="23"/>
        </w:rPr>
        <w:t>sobą pomagającą w dokonaniu zgłoszenia</w:t>
      </w:r>
      <w:r w:rsidR="000A45F4" w:rsidRPr="00CD0D03">
        <w:rPr>
          <w:rFonts w:ascii="Aptos" w:hAnsi="Aptos" w:cstheme="minorHAnsi"/>
          <w:sz w:val="23"/>
          <w:szCs w:val="23"/>
        </w:rPr>
        <w:t xml:space="preserve">, </w:t>
      </w:r>
      <w:r w:rsidRPr="00CD0D03">
        <w:rPr>
          <w:rFonts w:ascii="Aptos" w:hAnsi="Aptos" w:cstheme="minorHAnsi"/>
          <w:sz w:val="23"/>
          <w:szCs w:val="23"/>
        </w:rPr>
        <w:t>Twoje dane pozysk</w:t>
      </w:r>
      <w:r w:rsidR="00371971" w:rsidRPr="00CD0D03">
        <w:rPr>
          <w:rFonts w:ascii="Aptos" w:hAnsi="Aptos" w:cstheme="minorHAnsi"/>
          <w:sz w:val="23"/>
          <w:szCs w:val="23"/>
        </w:rPr>
        <w:t xml:space="preserve">aliśmy </w:t>
      </w:r>
      <w:r w:rsidRPr="00CD0D03">
        <w:rPr>
          <w:rFonts w:ascii="Aptos" w:hAnsi="Aptos" w:cstheme="minorHAnsi"/>
          <w:sz w:val="23"/>
          <w:szCs w:val="23"/>
        </w:rPr>
        <w:t xml:space="preserve">bezpośrednio od Ciebie lub </w:t>
      </w:r>
      <w:r w:rsidR="006751E0" w:rsidRPr="00CD0D03">
        <w:rPr>
          <w:rFonts w:ascii="Aptos" w:hAnsi="Aptos" w:cstheme="minorHAnsi"/>
          <w:sz w:val="23"/>
          <w:szCs w:val="23"/>
        </w:rPr>
        <w:t xml:space="preserve">od </w:t>
      </w:r>
      <w:r w:rsidR="000A45F4" w:rsidRPr="00CD0D03">
        <w:rPr>
          <w:rFonts w:ascii="Aptos" w:hAnsi="Aptos" w:cstheme="minorHAnsi"/>
          <w:sz w:val="23"/>
          <w:szCs w:val="23"/>
        </w:rPr>
        <w:t>Sygnalisty.</w:t>
      </w:r>
    </w:p>
    <w:p w14:paraId="7D2D8EAB" w14:textId="77777777" w:rsidR="00BB3E98" w:rsidRPr="00CD0D03" w:rsidRDefault="00871C6F" w:rsidP="00BB3E98">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Twoje d</w:t>
      </w:r>
      <w:r w:rsidR="006F4660" w:rsidRPr="00CD0D03">
        <w:rPr>
          <w:rFonts w:ascii="Aptos" w:hAnsi="Aptos" w:cstheme="minorHAnsi"/>
          <w:sz w:val="23"/>
          <w:szCs w:val="23"/>
        </w:rPr>
        <w:t xml:space="preserve">ane nie </w:t>
      </w:r>
      <w:r w:rsidR="00371971" w:rsidRPr="00CD0D03">
        <w:rPr>
          <w:rFonts w:ascii="Aptos" w:hAnsi="Aptos" w:cstheme="minorHAnsi"/>
          <w:sz w:val="23"/>
          <w:szCs w:val="23"/>
        </w:rPr>
        <w:t xml:space="preserve">będą </w:t>
      </w:r>
      <w:r w:rsidR="006F4660" w:rsidRPr="00CD0D03">
        <w:rPr>
          <w:rFonts w:ascii="Aptos" w:hAnsi="Aptos" w:cstheme="minorHAnsi"/>
          <w:sz w:val="23"/>
          <w:szCs w:val="23"/>
        </w:rPr>
        <w:t>podlega</w:t>
      </w:r>
      <w:r w:rsidR="00371971" w:rsidRPr="00CD0D03">
        <w:rPr>
          <w:rFonts w:ascii="Aptos" w:hAnsi="Aptos" w:cstheme="minorHAnsi"/>
          <w:sz w:val="23"/>
          <w:szCs w:val="23"/>
        </w:rPr>
        <w:t>ły</w:t>
      </w:r>
      <w:r w:rsidR="006F4660" w:rsidRPr="00CD0D03">
        <w:rPr>
          <w:rFonts w:ascii="Aptos" w:hAnsi="Aptos" w:cstheme="minorHAnsi"/>
          <w:sz w:val="23"/>
          <w:szCs w:val="23"/>
        </w:rPr>
        <w:t xml:space="preserve"> profilowaniu ani zautomatyzowanemu podejmowaniu decyzji. </w:t>
      </w:r>
      <w:bookmarkStart w:id="1" w:name="_KTO_JEST_ODBIORCĄ"/>
      <w:bookmarkEnd w:id="1"/>
    </w:p>
    <w:p w14:paraId="6AC4939A" w14:textId="17E4C3FD" w:rsidR="00BB3E98" w:rsidRPr="00CD0D03" w:rsidRDefault="00545357" w:rsidP="00796D2A">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lastRenderedPageBreak/>
        <w:t>Będziemy przetwarzać Twoje dane nie dłużej niż przez okres 3 lat po zakończeniu roku kalendarzowego, w którym zakończono Działania następcze lub po zakończeniu postępowań zainicjowanych tymi działaniami. Dane osobowe, które nie mają znaczenia dla rozpatrywania Zgłoszenia wewnętrznego, a zostały przypadkowo zebrane będziemy przechowywać maksymalnie przez okres 14 dni od chwili ustalenia, że nie mają one znaczenia dla sprawy.</w:t>
      </w:r>
    </w:p>
    <w:p w14:paraId="59BE7275" w14:textId="5979FE8A" w:rsidR="00BB3E98" w:rsidRPr="00CD0D03" w:rsidRDefault="00734847" w:rsidP="172A5DD1">
      <w:pPr>
        <w:pStyle w:val="Akapitzlist"/>
        <w:numPr>
          <w:ilvl w:val="0"/>
          <w:numId w:val="12"/>
        </w:numPr>
        <w:spacing w:line="276" w:lineRule="auto"/>
        <w:jc w:val="both"/>
        <w:rPr>
          <w:rFonts w:ascii="Aptos" w:hAnsi="Aptos"/>
          <w:sz w:val="23"/>
          <w:szCs w:val="23"/>
        </w:rPr>
      </w:pPr>
      <w:r w:rsidRPr="00CD0D03">
        <w:rPr>
          <w:rFonts w:ascii="Aptos" w:eastAsia="Times New Roman" w:hAnsi="Aptos"/>
          <w:sz w:val="23"/>
          <w:szCs w:val="23"/>
          <w:lang w:eastAsia="pl-PL"/>
        </w:rPr>
        <w:t xml:space="preserve">Twoje dane mogą być </w:t>
      </w:r>
      <w:r w:rsidR="004A6570" w:rsidRPr="00CD0D03">
        <w:rPr>
          <w:rFonts w:ascii="Aptos" w:eastAsia="Times New Roman" w:hAnsi="Aptos"/>
          <w:sz w:val="23"/>
          <w:szCs w:val="23"/>
          <w:lang w:eastAsia="pl-PL"/>
        </w:rPr>
        <w:t xml:space="preserve">wyjątkowo </w:t>
      </w:r>
      <w:r w:rsidRPr="00CD0D03">
        <w:rPr>
          <w:rFonts w:ascii="Aptos" w:eastAsia="Times New Roman" w:hAnsi="Aptos"/>
          <w:sz w:val="23"/>
          <w:szCs w:val="23"/>
          <w:lang w:eastAsia="pl-PL"/>
        </w:rPr>
        <w:t xml:space="preserve">dostępne dla </w:t>
      </w:r>
      <w:r w:rsidR="009E7551" w:rsidRPr="00CD0D03">
        <w:rPr>
          <w:rFonts w:ascii="Aptos" w:hAnsi="Aptos"/>
          <w:sz w:val="23"/>
          <w:szCs w:val="23"/>
        </w:rPr>
        <w:t>firm utrzymujący</w:t>
      </w:r>
      <w:r w:rsidR="00676CD8" w:rsidRPr="00CD0D03">
        <w:rPr>
          <w:rFonts w:ascii="Aptos" w:hAnsi="Aptos"/>
          <w:sz w:val="23"/>
          <w:szCs w:val="23"/>
        </w:rPr>
        <w:t>ch</w:t>
      </w:r>
      <w:r w:rsidR="009E7551" w:rsidRPr="00CD0D03">
        <w:rPr>
          <w:rFonts w:ascii="Aptos" w:hAnsi="Aptos"/>
          <w:sz w:val="23"/>
          <w:szCs w:val="23"/>
        </w:rPr>
        <w:t xml:space="preserve"> serwery informatyczne</w:t>
      </w:r>
      <w:r w:rsidR="004A6570" w:rsidRPr="00CD0D03">
        <w:rPr>
          <w:rFonts w:ascii="Aptos" w:hAnsi="Aptos"/>
          <w:sz w:val="23"/>
          <w:szCs w:val="23"/>
        </w:rPr>
        <w:t xml:space="preserve">, </w:t>
      </w:r>
      <w:r w:rsidR="002A7B15" w:rsidRPr="00CD0D03">
        <w:rPr>
          <w:rFonts w:ascii="Aptos" w:hAnsi="Aptos"/>
          <w:sz w:val="23"/>
          <w:szCs w:val="23"/>
        </w:rPr>
        <w:t xml:space="preserve">dostarczających </w:t>
      </w:r>
      <w:r w:rsidR="004A6570" w:rsidRPr="00CD0D03">
        <w:rPr>
          <w:rFonts w:ascii="Aptos" w:hAnsi="Aptos"/>
          <w:sz w:val="23"/>
          <w:szCs w:val="23"/>
        </w:rPr>
        <w:t>pocztę elektroniczną</w:t>
      </w:r>
      <w:r w:rsidRPr="00CD0D03">
        <w:rPr>
          <w:rFonts w:ascii="Aptos" w:hAnsi="Aptos"/>
          <w:sz w:val="23"/>
          <w:szCs w:val="23"/>
        </w:rPr>
        <w:t xml:space="preserve"> oraz </w:t>
      </w:r>
      <w:r w:rsidR="009E7551" w:rsidRPr="00CD0D03">
        <w:rPr>
          <w:rFonts w:ascii="Aptos" w:hAnsi="Aptos"/>
          <w:sz w:val="23"/>
          <w:szCs w:val="23"/>
        </w:rPr>
        <w:t>oprogramowanie</w:t>
      </w:r>
      <w:r w:rsidR="004A6570" w:rsidRPr="00CD0D03">
        <w:rPr>
          <w:rFonts w:ascii="Aptos" w:hAnsi="Aptos"/>
          <w:sz w:val="23"/>
          <w:szCs w:val="23"/>
        </w:rPr>
        <w:t xml:space="preserve"> wykorzystywane</w:t>
      </w:r>
      <w:r w:rsidR="009E7551" w:rsidRPr="00CD0D03">
        <w:rPr>
          <w:rFonts w:ascii="Aptos" w:hAnsi="Aptos"/>
          <w:sz w:val="23"/>
          <w:szCs w:val="23"/>
        </w:rPr>
        <w:t xml:space="preserve"> </w:t>
      </w:r>
      <w:r w:rsidRPr="00CD0D03">
        <w:rPr>
          <w:rFonts w:ascii="Aptos" w:hAnsi="Aptos"/>
          <w:sz w:val="23"/>
          <w:szCs w:val="23"/>
        </w:rPr>
        <w:t>do obsługi zgłoszeń</w:t>
      </w:r>
      <w:r w:rsidR="009E7551" w:rsidRPr="00CD0D03">
        <w:rPr>
          <w:rFonts w:ascii="Aptos" w:hAnsi="Aptos"/>
          <w:sz w:val="23"/>
          <w:szCs w:val="23"/>
        </w:rPr>
        <w:t>.</w:t>
      </w:r>
      <w:r w:rsidR="00094CBC" w:rsidRPr="00CD0D03">
        <w:rPr>
          <w:rFonts w:ascii="Aptos" w:hAnsi="Aptos"/>
          <w:sz w:val="23"/>
          <w:szCs w:val="23"/>
        </w:rPr>
        <w:t xml:space="preserve"> </w:t>
      </w:r>
      <w:r w:rsidR="004A6570" w:rsidRPr="00CD0D03">
        <w:rPr>
          <w:rFonts w:ascii="Aptos" w:hAnsi="Aptos"/>
          <w:sz w:val="23"/>
          <w:szCs w:val="23"/>
        </w:rPr>
        <w:t>Są to profesjonalne podmioty, z którymi mamy zawarte stosowne umowy i które zapewnia</w:t>
      </w:r>
      <w:r w:rsidR="00EB70B2" w:rsidRPr="00CD0D03">
        <w:rPr>
          <w:rFonts w:ascii="Aptos" w:hAnsi="Aptos"/>
          <w:sz w:val="23"/>
          <w:szCs w:val="23"/>
        </w:rPr>
        <w:t>ją</w:t>
      </w:r>
      <w:r w:rsidR="004A6570" w:rsidRPr="00CD0D03">
        <w:rPr>
          <w:rFonts w:ascii="Aptos" w:hAnsi="Aptos"/>
          <w:sz w:val="23"/>
          <w:szCs w:val="23"/>
        </w:rPr>
        <w:t xml:space="preserve"> poufność i bezpieczeństwo Twoich danych.</w:t>
      </w:r>
      <w:r w:rsidR="004A6570" w:rsidRPr="00CD0D03">
        <w:rPr>
          <w:rFonts w:ascii="Aptos" w:eastAsia="Times New Roman" w:hAnsi="Aptos"/>
          <w:sz w:val="23"/>
          <w:szCs w:val="23"/>
          <w:lang w:eastAsia="pl-PL"/>
        </w:rPr>
        <w:t xml:space="preserve"> </w:t>
      </w:r>
      <w:r w:rsidR="00F11AB0" w:rsidRPr="00CD0D03">
        <w:rPr>
          <w:rFonts w:ascii="Aptos" w:hAnsi="Aptos"/>
          <w:sz w:val="23"/>
          <w:szCs w:val="23"/>
        </w:rPr>
        <w:t>Ponadto</w:t>
      </w:r>
      <w:r w:rsidR="00475880" w:rsidRPr="00CD0D03">
        <w:rPr>
          <w:rFonts w:ascii="Aptos" w:hAnsi="Aptos"/>
          <w:sz w:val="23"/>
          <w:szCs w:val="23"/>
        </w:rPr>
        <w:t xml:space="preserve"> Twoje dane mogą być przetwarzane przez organy publiczne, które mogą je otrzymać w ramach konkretnego postępowania prowadzonego na podstawie przepisów prawa</w:t>
      </w:r>
      <w:r w:rsidR="00CC2A5C" w:rsidRPr="00CD0D03">
        <w:rPr>
          <w:rFonts w:ascii="Aptos" w:hAnsi="Aptos"/>
          <w:sz w:val="23"/>
          <w:szCs w:val="23"/>
        </w:rPr>
        <w:t>.</w:t>
      </w:r>
    </w:p>
    <w:p w14:paraId="2A6DD20D" w14:textId="2E7F949A" w:rsidR="00BB3E98" w:rsidRPr="00CD0D03" w:rsidRDefault="00350E1B" w:rsidP="00BB3E98">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Informujemy, że m</w:t>
      </w:r>
      <w:r w:rsidR="00076903" w:rsidRPr="00CD0D03">
        <w:rPr>
          <w:rFonts w:ascii="Aptos" w:hAnsi="Aptos" w:cstheme="minorHAnsi"/>
          <w:sz w:val="23"/>
          <w:szCs w:val="23"/>
        </w:rPr>
        <w:t>asz prawo</w:t>
      </w:r>
      <w:r w:rsidR="008850D8" w:rsidRPr="00CD0D03">
        <w:rPr>
          <w:rFonts w:ascii="Aptos" w:hAnsi="Aptos" w:cstheme="minorHAnsi"/>
          <w:sz w:val="23"/>
          <w:szCs w:val="23"/>
        </w:rPr>
        <w:t xml:space="preserve"> (w granicach określonym przepisami prawa)</w:t>
      </w:r>
      <w:r w:rsidR="00076903" w:rsidRPr="00CD0D03">
        <w:rPr>
          <w:rFonts w:ascii="Aptos" w:hAnsi="Aptos" w:cstheme="minorHAnsi"/>
          <w:sz w:val="23"/>
          <w:szCs w:val="23"/>
        </w:rPr>
        <w:t xml:space="preserve">: </w:t>
      </w:r>
      <w:r w:rsidR="7BC0546F" w:rsidRPr="00CD0D03">
        <w:rPr>
          <w:rFonts w:ascii="Aptos" w:hAnsi="Aptos" w:cstheme="minorHAnsi"/>
          <w:sz w:val="23"/>
          <w:szCs w:val="23"/>
        </w:rPr>
        <w:t xml:space="preserve">żądania </w:t>
      </w:r>
      <w:r w:rsidR="00076903" w:rsidRPr="00CD0D03">
        <w:rPr>
          <w:rFonts w:ascii="Aptos" w:hAnsi="Aptos" w:cstheme="minorHAnsi"/>
          <w:sz w:val="23"/>
          <w:szCs w:val="23"/>
        </w:rPr>
        <w:t>dostępu do treści swoich danych osobowych,</w:t>
      </w:r>
      <w:r w:rsidR="7734F890" w:rsidRPr="00CD0D03">
        <w:rPr>
          <w:rFonts w:ascii="Aptos" w:hAnsi="Aptos" w:cstheme="minorHAnsi"/>
          <w:sz w:val="23"/>
          <w:szCs w:val="23"/>
        </w:rPr>
        <w:t xml:space="preserve"> </w:t>
      </w:r>
      <w:r w:rsidR="002308EE" w:rsidRPr="00CD0D03">
        <w:rPr>
          <w:rFonts w:ascii="Aptos" w:hAnsi="Aptos" w:cstheme="minorHAnsi"/>
          <w:sz w:val="23"/>
          <w:szCs w:val="23"/>
        </w:rPr>
        <w:t xml:space="preserve">ich </w:t>
      </w:r>
      <w:r w:rsidR="00663437" w:rsidRPr="00CD0D03">
        <w:rPr>
          <w:rFonts w:ascii="Aptos" w:hAnsi="Aptos" w:cstheme="minorHAnsi"/>
          <w:sz w:val="23"/>
          <w:szCs w:val="23"/>
        </w:rPr>
        <w:t>sprostowania</w:t>
      </w:r>
      <w:r w:rsidR="3916A145" w:rsidRPr="00CD0D03">
        <w:rPr>
          <w:rFonts w:ascii="Aptos" w:hAnsi="Aptos" w:cstheme="minorHAnsi"/>
          <w:sz w:val="23"/>
          <w:szCs w:val="23"/>
        </w:rPr>
        <w:t>,</w:t>
      </w:r>
      <w:r w:rsidR="00076903" w:rsidRPr="00CD0D03">
        <w:rPr>
          <w:rFonts w:ascii="Aptos" w:hAnsi="Aptos" w:cstheme="minorHAnsi"/>
          <w:sz w:val="23"/>
          <w:szCs w:val="23"/>
        </w:rPr>
        <w:t xml:space="preserve"> </w:t>
      </w:r>
      <w:r w:rsidR="30D35C33" w:rsidRPr="00CD0D03">
        <w:rPr>
          <w:rFonts w:ascii="Aptos" w:hAnsi="Aptos" w:cstheme="minorHAnsi"/>
          <w:sz w:val="23"/>
          <w:szCs w:val="23"/>
        </w:rPr>
        <w:t xml:space="preserve">usunięcia lub </w:t>
      </w:r>
      <w:r w:rsidR="00076903" w:rsidRPr="00CD0D03">
        <w:rPr>
          <w:rFonts w:ascii="Aptos" w:hAnsi="Aptos" w:cstheme="minorHAnsi"/>
          <w:sz w:val="23"/>
          <w:szCs w:val="23"/>
        </w:rPr>
        <w:t>ograniczenia przetwarzania danych</w:t>
      </w:r>
      <w:r w:rsidR="2FD2A872" w:rsidRPr="00CD0D03">
        <w:rPr>
          <w:rFonts w:ascii="Aptos" w:hAnsi="Aptos" w:cstheme="minorHAnsi"/>
          <w:sz w:val="23"/>
          <w:szCs w:val="23"/>
        </w:rPr>
        <w:t>.</w:t>
      </w:r>
      <w:r w:rsidR="00FE73B8" w:rsidRPr="00CD0D03">
        <w:rPr>
          <w:rFonts w:ascii="Aptos" w:hAnsi="Aptos" w:cstheme="minorHAnsi"/>
          <w:sz w:val="23"/>
          <w:szCs w:val="23"/>
        </w:rPr>
        <w:t xml:space="preserve"> </w:t>
      </w:r>
    </w:p>
    <w:p w14:paraId="137A471E" w14:textId="77777777" w:rsidR="00FE30BA" w:rsidRPr="00CD0D03" w:rsidRDefault="006D162E" w:rsidP="00FE30BA">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Jeśli jesteś</w:t>
      </w:r>
      <w:r w:rsidR="000A45F4" w:rsidRPr="00CD0D03">
        <w:rPr>
          <w:rFonts w:ascii="Aptos" w:hAnsi="Aptos" w:cstheme="minorHAnsi"/>
          <w:sz w:val="23"/>
          <w:szCs w:val="23"/>
        </w:rPr>
        <w:t xml:space="preserve"> Sygnalistą</w:t>
      </w:r>
      <w:r w:rsidRPr="00CD0D03">
        <w:rPr>
          <w:rFonts w:ascii="Aptos" w:hAnsi="Aptos" w:cstheme="minorHAnsi"/>
          <w:sz w:val="23"/>
          <w:szCs w:val="23"/>
        </w:rPr>
        <w:t xml:space="preserve"> i wyrazi</w:t>
      </w:r>
      <w:r w:rsidR="00294EA2" w:rsidRPr="00CD0D03">
        <w:rPr>
          <w:rFonts w:ascii="Aptos" w:hAnsi="Aptos" w:cstheme="minorHAnsi"/>
          <w:sz w:val="23"/>
          <w:szCs w:val="23"/>
        </w:rPr>
        <w:t xml:space="preserve">łaś/eś zgodę na ujawnienie swoich danych, to masz prawo </w:t>
      </w:r>
      <w:r w:rsidR="00B65AA2" w:rsidRPr="00CD0D03">
        <w:rPr>
          <w:rFonts w:ascii="Aptos" w:hAnsi="Aptos" w:cstheme="minorHAnsi"/>
          <w:sz w:val="23"/>
          <w:szCs w:val="23"/>
        </w:rPr>
        <w:t>do cofnięcia zgody w dowolnym momencie bez wpływu na zgodność z prawem przetwarzania, którego dokonano na podstawie zgody przed jej cofnięciem.</w:t>
      </w:r>
    </w:p>
    <w:p w14:paraId="38A11752" w14:textId="412EAFE8" w:rsidR="005132D3" w:rsidRPr="00F12A3F" w:rsidRDefault="005132D3" w:rsidP="00FE30BA">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Odrębnie chcemy poinformować, że masz ponadto prawo</w:t>
      </w:r>
      <w:r w:rsidRPr="00CD0D03">
        <w:rPr>
          <w:rFonts w:ascii="Arial" w:hAnsi="Arial" w:cs="Arial"/>
          <w:sz w:val="23"/>
          <w:szCs w:val="23"/>
        </w:rPr>
        <w:t> </w:t>
      </w:r>
      <w:r w:rsidRPr="00CD0D03">
        <w:rPr>
          <w:rFonts w:ascii="Aptos" w:hAnsi="Aptos" w:cstheme="minorHAnsi"/>
          <w:sz w:val="23"/>
          <w:szCs w:val="23"/>
        </w:rPr>
        <w:t>do tzw. sprzeciwu wobec przetwarzania Twoich danych osobowych</w:t>
      </w:r>
      <w:r w:rsidR="00FE30BA" w:rsidRPr="00CD0D03">
        <w:rPr>
          <w:rFonts w:ascii="Aptos" w:hAnsi="Aptos" w:cstheme="minorHAnsi"/>
          <w:sz w:val="23"/>
          <w:szCs w:val="23"/>
        </w:rPr>
        <w:t xml:space="preserve">. </w:t>
      </w:r>
      <w:r w:rsidR="00FE30BA" w:rsidRPr="00CD0D03">
        <w:rPr>
          <w:rFonts w:ascii="Aptos" w:hAnsi="Aptos"/>
        </w:rPr>
        <w:t xml:space="preserve">Prawo to przysługuje w przypadku przetwarzania </w:t>
      </w:r>
      <w:r w:rsidR="00FE30BA" w:rsidRPr="00F12A3F">
        <w:rPr>
          <w:rFonts w:ascii="Aptos" w:hAnsi="Aptos"/>
          <w:sz w:val="23"/>
          <w:szCs w:val="23"/>
        </w:rPr>
        <w:t>danych osobowych na podstawie art. 6 ust. 1 lit. e lub f RODO.</w:t>
      </w:r>
    </w:p>
    <w:p w14:paraId="336B232A" w14:textId="3536BB5A" w:rsidR="00C36263" w:rsidRPr="00F12A3F" w:rsidRDefault="00951F65" w:rsidP="00F12A3F">
      <w:pPr>
        <w:pStyle w:val="Akapitzlist"/>
        <w:numPr>
          <w:ilvl w:val="0"/>
          <w:numId w:val="12"/>
        </w:numPr>
        <w:rPr>
          <w:rFonts w:ascii="Aptos" w:hAnsi="Aptos"/>
          <w:sz w:val="23"/>
          <w:szCs w:val="23"/>
        </w:rPr>
      </w:pPr>
      <w:r w:rsidRPr="00F12A3F">
        <w:rPr>
          <w:rFonts w:ascii="Aptos" w:eastAsiaTheme="majorEastAsia" w:hAnsi="Aptos" w:cstheme="minorHAnsi"/>
          <w:sz w:val="23"/>
          <w:szCs w:val="23"/>
        </w:rPr>
        <w:t>Uprawnienia, o których mowa powyżej możesz wykonać poprzez kontakt pod adresem e-mail:</w:t>
      </w:r>
      <w:r w:rsidR="7F9F3F23" w:rsidRPr="00F12A3F">
        <w:rPr>
          <w:rFonts w:ascii="Aptos" w:eastAsiaTheme="majorEastAsia" w:hAnsi="Aptos" w:cstheme="minorHAnsi"/>
          <w:sz w:val="23"/>
          <w:szCs w:val="23"/>
        </w:rPr>
        <w:t xml:space="preserve"> </w:t>
      </w:r>
      <w:r w:rsidR="00AC39CC" w:rsidRPr="00AC39CC">
        <w:rPr>
          <w:rFonts w:ascii="Aptos" w:hAnsi="Aptos"/>
          <w:sz w:val="23"/>
          <w:szCs w:val="23"/>
        </w:rPr>
        <w:t>sygnalista@lo11.wroclaw.pl</w:t>
      </w:r>
      <w:r w:rsidR="00F12A3F" w:rsidRPr="00F12A3F">
        <w:rPr>
          <w:rFonts w:ascii="Aptos" w:hAnsi="Aptos"/>
          <w:sz w:val="23"/>
          <w:szCs w:val="23"/>
        </w:rPr>
        <w:t>, listownie na adres: Liceum Ogólnokształcące nr XI im. Stanisława Konarskiego we Wrocławiu, ul. Spółdzielcza 2a, 51-662 Wrocław z dopiskiem na kopercie „poufne”.</w:t>
      </w:r>
    </w:p>
    <w:p w14:paraId="40EAF027" w14:textId="62C4F4CF" w:rsidR="009C10F7" w:rsidRPr="00CD0D03" w:rsidRDefault="00076795" w:rsidP="00C36263">
      <w:pPr>
        <w:pStyle w:val="Akapitzlist"/>
        <w:numPr>
          <w:ilvl w:val="0"/>
          <w:numId w:val="12"/>
        </w:numPr>
        <w:spacing w:after="0" w:line="276" w:lineRule="auto"/>
        <w:jc w:val="both"/>
        <w:rPr>
          <w:rFonts w:ascii="Aptos" w:hAnsi="Aptos" w:cstheme="minorHAnsi"/>
          <w:sz w:val="23"/>
          <w:szCs w:val="23"/>
        </w:rPr>
      </w:pPr>
      <w:r w:rsidRPr="00CD0D03">
        <w:rPr>
          <w:rFonts w:ascii="Aptos" w:hAnsi="Aptos" w:cstheme="minorHAnsi"/>
          <w:sz w:val="23"/>
          <w:szCs w:val="23"/>
        </w:rPr>
        <w:t xml:space="preserve">Jeżeli uznasz, że w jakikolwiek sposób naruszyliśmy reguły przetwarzania Twoich danych osobowych to </w:t>
      </w:r>
      <w:r w:rsidRPr="00CD0D03">
        <w:rPr>
          <w:rFonts w:ascii="Aptos" w:hAnsi="Aptos" w:cstheme="minorHAnsi"/>
          <w:b/>
          <w:bCs/>
          <w:sz w:val="23"/>
          <w:szCs w:val="23"/>
        </w:rPr>
        <w:t>masz prawo do złożenia skargi bezpośrednio do organu nadzoru</w:t>
      </w:r>
      <w:r w:rsidR="0081696F" w:rsidRPr="00CD0D03">
        <w:rPr>
          <w:rFonts w:ascii="Aptos" w:hAnsi="Aptos" w:cstheme="minorHAnsi"/>
          <w:sz w:val="23"/>
          <w:szCs w:val="23"/>
        </w:rPr>
        <w:t xml:space="preserve"> (</w:t>
      </w:r>
      <w:r w:rsidRPr="00CD0D03">
        <w:rPr>
          <w:rFonts w:ascii="Aptos" w:hAnsi="Aptos" w:cstheme="minorHAnsi"/>
          <w:sz w:val="23"/>
          <w:szCs w:val="23"/>
        </w:rPr>
        <w:t>Prezes</w:t>
      </w:r>
      <w:r w:rsidR="0081696F" w:rsidRPr="00CD0D03">
        <w:rPr>
          <w:rFonts w:ascii="Aptos" w:hAnsi="Aptos" w:cstheme="minorHAnsi"/>
          <w:sz w:val="23"/>
          <w:szCs w:val="23"/>
        </w:rPr>
        <w:t>a</w:t>
      </w:r>
      <w:r w:rsidRPr="00CD0D03">
        <w:rPr>
          <w:rFonts w:ascii="Aptos" w:hAnsi="Aptos" w:cstheme="minorHAnsi"/>
          <w:sz w:val="23"/>
          <w:szCs w:val="23"/>
        </w:rPr>
        <w:t xml:space="preserve"> Urzędu Ochrony Danych Osobowych</w:t>
      </w:r>
      <w:r w:rsidR="0081696F" w:rsidRPr="00CD0D03">
        <w:rPr>
          <w:rFonts w:ascii="Aptos" w:hAnsi="Aptos" w:cstheme="minorHAnsi"/>
          <w:sz w:val="23"/>
          <w:szCs w:val="23"/>
        </w:rPr>
        <w:t>).</w:t>
      </w:r>
      <w:r w:rsidR="00843810" w:rsidRPr="00CD0D03">
        <w:rPr>
          <w:rFonts w:ascii="Aptos" w:hAnsi="Aptos" w:cstheme="minorHAnsi"/>
          <w:sz w:val="23"/>
          <w:szCs w:val="23"/>
        </w:rPr>
        <w:t xml:space="preserve"> </w:t>
      </w:r>
    </w:p>
    <w:sectPr w:rsidR="009C10F7" w:rsidRPr="00CD0D03" w:rsidSect="00D551C6">
      <w:headerReference w:type="default" r:id="rId11"/>
      <w:footerReference w:type="default" r:id="rId12"/>
      <w:pgSz w:w="11906" w:h="16838"/>
      <w:pgMar w:top="528"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97D67" w14:textId="77777777" w:rsidR="00E6008F" w:rsidRDefault="00E6008F" w:rsidP="00803DBC">
      <w:pPr>
        <w:spacing w:after="0" w:line="240" w:lineRule="auto"/>
      </w:pPr>
      <w:r>
        <w:separator/>
      </w:r>
    </w:p>
  </w:endnote>
  <w:endnote w:type="continuationSeparator" w:id="0">
    <w:p w14:paraId="673AA937" w14:textId="77777777" w:rsidR="00E6008F" w:rsidRDefault="00E6008F" w:rsidP="00803DBC">
      <w:pPr>
        <w:spacing w:after="0" w:line="240" w:lineRule="auto"/>
      </w:pPr>
      <w:r>
        <w:continuationSeparator/>
      </w:r>
    </w:p>
  </w:endnote>
  <w:endnote w:type="continuationNotice" w:id="1">
    <w:p w14:paraId="0B7717E3" w14:textId="77777777" w:rsidR="00E6008F" w:rsidRDefault="00E600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006224"/>
      <w:docPartObj>
        <w:docPartGallery w:val="Page Numbers (Bottom of Page)"/>
        <w:docPartUnique/>
      </w:docPartObj>
    </w:sdtPr>
    <w:sdtEndPr/>
    <w:sdtContent>
      <w:p w14:paraId="103C3263" w14:textId="07099A17" w:rsidR="00673FB0" w:rsidRDefault="00673FB0">
        <w:pPr>
          <w:pStyle w:val="Stopka"/>
          <w:jc w:val="center"/>
        </w:pPr>
        <w:r>
          <w:fldChar w:fldCharType="begin"/>
        </w:r>
        <w:r>
          <w:instrText>PAGE   \* MERGEFORMAT</w:instrText>
        </w:r>
        <w:r>
          <w:fldChar w:fldCharType="separate"/>
        </w:r>
        <w:r>
          <w:t>2</w:t>
        </w:r>
        <w:r>
          <w:fldChar w:fldCharType="end"/>
        </w:r>
      </w:p>
    </w:sdtContent>
  </w:sdt>
  <w:p w14:paraId="696A56F0" w14:textId="31AF3491" w:rsidR="5EEE9801" w:rsidRDefault="5EEE9801" w:rsidP="5EEE98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0800B" w14:textId="77777777" w:rsidR="00E6008F" w:rsidRDefault="00E6008F" w:rsidP="00803DBC">
      <w:pPr>
        <w:spacing w:after="0" w:line="240" w:lineRule="auto"/>
      </w:pPr>
      <w:r>
        <w:separator/>
      </w:r>
    </w:p>
  </w:footnote>
  <w:footnote w:type="continuationSeparator" w:id="0">
    <w:p w14:paraId="34720C1D" w14:textId="77777777" w:rsidR="00E6008F" w:rsidRDefault="00E6008F" w:rsidP="00803DBC">
      <w:pPr>
        <w:spacing w:after="0" w:line="240" w:lineRule="auto"/>
      </w:pPr>
      <w:r>
        <w:continuationSeparator/>
      </w:r>
    </w:p>
  </w:footnote>
  <w:footnote w:type="continuationNotice" w:id="1">
    <w:p w14:paraId="5082EDC0" w14:textId="77777777" w:rsidR="00E6008F" w:rsidRDefault="00E600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AAE6" w14:textId="4911BF20" w:rsidR="003E122F" w:rsidRPr="00994FEE" w:rsidRDefault="003E122F" w:rsidP="006960F0">
    <w:pPr>
      <w:pStyle w:val="Nagwek"/>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78D"/>
    <w:multiLevelType w:val="multilevel"/>
    <w:tmpl w:val="613EFE5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1E69BC"/>
    <w:multiLevelType w:val="hybridMultilevel"/>
    <w:tmpl w:val="44C6F2B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 w15:restartNumberingAfterBreak="0">
    <w:nsid w:val="0AF03D63"/>
    <w:multiLevelType w:val="multilevel"/>
    <w:tmpl w:val="6C9C07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52A1438"/>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3F1FE3"/>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E6394C"/>
    <w:multiLevelType w:val="hybridMultilevel"/>
    <w:tmpl w:val="D4D0D6F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8C14184"/>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764DA3"/>
    <w:multiLevelType w:val="hybridMultilevel"/>
    <w:tmpl w:val="586A3D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9D177AF"/>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681ECF"/>
    <w:multiLevelType w:val="hybridMultilevel"/>
    <w:tmpl w:val="4A7CCD6C"/>
    <w:lvl w:ilvl="0" w:tplc="35B49B8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8457CB1"/>
    <w:multiLevelType w:val="hybridMultilevel"/>
    <w:tmpl w:val="DCCC02DE"/>
    <w:lvl w:ilvl="0" w:tplc="04150017">
      <w:start w:val="1"/>
      <w:numFmt w:val="lowerLetter"/>
      <w:lvlText w:val="%1)"/>
      <w:lvlJc w:val="left"/>
      <w:pPr>
        <w:ind w:left="720" w:hanging="360"/>
      </w:p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C152157"/>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7A1B72"/>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A23212"/>
    <w:multiLevelType w:val="hybridMultilevel"/>
    <w:tmpl w:val="BC7A28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3AF6406"/>
    <w:multiLevelType w:val="hybridMultilevel"/>
    <w:tmpl w:val="1B2A82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456F7232"/>
    <w:multiLevelType w:val="hybridMultilevel"/>
    <w:tmpl w:val="099E38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21181F"/>
    <w:multiLevelType w:val="hybridMultilevel"/>
    <w:tmpl w:val="3ED4AB8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7" w15:restartNumberingAfterBreak="0">
    <w:nsid w:val="50C31C6D"/>
    <w:multiLevelType w:val="multilevel"/>
    <w:tmpl w:val="80FE03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66D5EDB"/>
    <w:multiLevelType w:val="multilevel"/>
    <w:tmpl w:val="AA261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E37043"/>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F606CA"/>
    <w:multiLevelType w:val="multilevel"/>
    <w:tmpl w:val="5CDE2B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670F8A"/>
    <w:multiLevelType w:val="hybridMultilevel"/>
    <w:tmpl w:val="B6A0C16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6B45150F"/>
    <w:multiLevelType w:val="multilevel"/>
    <w:tmpl w:val="231EAF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16A3A20"/>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4321E1"/>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576EE5"/>
    <w:multiLevelType w:val="multilevel"/>
    <w:tmpl w:val="3D565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D416F7"/>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DD810C9"/>
    <w:multiLevelType w:val="hybridMultilevel"/>
    <w:tmpl w:val="91DC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E5733BF"/>
    <w:multiLevelType w:val="multilevel"/>
    <w:tmpl w:val="F9889BAC"/>
    <w:lvl w:ilvl="0">
      <w:start w:val="1"/>
      <w:numFmt w:val="upperLetter"/>
      <w:pStyle w:val="Nagwek1"/>
      <w:lvlText w:val="%1."/>
      <w:lvlJc w:val="left"/>
      <w:pPr>
        <w:ind w:left="0" w:firstLine="0"/>
      </w:pPr>
      <w:rPr>
        <w:rFonts w:hint="default"/>
      </w:rPr>
    </w:lvl>
    <w:lvl w:ilvl="1">
      <w:start w:val="1"/>
      <w:numFmt w:val="decimal"/>
      <w:pStyle w:val="Nagwek2"/>
      <w:lvlText w:val="%2."/>
      <w:lvlJc w:val="left"/>
      <w:pPr>
        <w:ind w:left="720" w:firstLine="0"/>
      </w:pPr>
      <w:rPr>
        <w:rFonts w:ascii="Calibri Light" w:hAnsi="Calibri Light" w:cs="Calibri Light" w:hint="default"/>
        <w:b w:val="0"/>
      </w:rPr>
    </w:lvl>
    <w:lvl w:ilvl="2">
      <w:start w:val="1"/>
      <w:numFmt w:val="lowerLetter"/>
      <w:pStyle w:val="Nagwek3"/>
      <w:lvlText w:val="%3."/>
      <w:lvlJc w:val="left"/>
      <w:pPr>
        <w:ind w:left="1440" w:firstLine="0"/>
      </w:pPr>
      <w:rPr>
        <w:rFonts w:hint="default"/>
      </w:rPr>
    </w:lvl>
    <w:lvl w:ilvl="3">
      <w:start w:val="1"/>
      <w:numFmt w:val="bullet"/>
      <w:pStyle w:val="Nagwek4"/>
      <w:lvlText w:val=""/>
      <w:lvlJc w:val="left"/>
      <w:pPr>
        <w:ind w:left="2160" w:firstLine="0"/>
      </w:pPr>
      <w:rPr>
        <w:rFonts w:ascii="Symbol" w:hAnsi="Symbol" w:hint="default"/>
        <w:color w:val="auto"/>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7F843A79"/>
    <w:multiLevelType w:val="hybridMultilevel"/>
    <w:tmpl w:val="C8505DA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5E2AD28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06116117">
    <w:abstractNumId w:val="28"/>
  </w:num>
  <w:num w:numId="2" w16cid:durableId="1000699441">
    <w:abstractNumId w:val="6"/>
  </w:num>
  <w:num w:numId="3" w16cid:durableId="730227648">
    <w:abstractNumId w:val="8"/>
  </w:num>
  <w:num w:numId="4" w16cid:durableId="1160123190">
    <w:abstractNumId w:val="26"/>
  </w:num>
  <w:num w:numId="5" w16cid:durableId="238950489">
    <w:abstractNumId w:val="11"/>
  </w:num>
  <w:num w:numId="6" w16cid:durableId="1412852091">
    <w:abstractNumId w:val="3"/>
  </w:num>
  <w:num w:numId="7" w16cid:durableId="306008223">
    <w:abstractNumId w:val="19"/>
  </w:num>
  <w:num w:numId="8" w16cid:durableId="1655447652">
    <w:abstractNumId w:val="4"/>
  </w:num>
  <w:num w:numId="9" w16cid:durableId="11226867">
    <w:abstractNumId w:val="24"/>
  </w:num>
  <w:num w:numId="10" w16cid:durableId="1708140045">
    <w:abstractNumId w:val="23"/>
  </w:num>
  <w:num w:numId="11" w16cid:durableId="80806482">
    <w:abstractNumId w:val="29"/>
  </w:num>
  <w:num w:numId="12" w16cid:durableId="2104719089">
    <w:abstractNumId w:val="9"/>
  </w:num>
  <w:num w:numId="13" w16cid:durableId="1031106951">
    <w:abstractNumId w:val="15"/>
  </w:num>
  <w:num w:numId="14" w16cid:durableId="1362779076">
    <w:abstractNumId w:val="12"/>
  </w:num>
  <w:num w:numId="15" w16cid:durableId="88893572">
    <w:abstractNumId w:val="14"/>
  </w:num>
  <w:num w:numId="16" w16cid:durableId="703141041">
    <w:abstractNumId w:val="16"/>
  </w:num>
  <w:num w:numId="17" w16cid:durableId="1590499302">
    <w:abstractNumId w:val="21"/>
  </w:num>
  <w:num w:numId="18" w16cid:durableId="1658218699">
    <w:abstractNumId w:val="7"/>
  </w:num>
  <w:num w:numId="19" w16cid:durableId="295529637">
    <w:abstractNumId w:val="27"/>
  </w:num>
  <w:num w:numId="20" w16cid:durableId="1880435183">
    <w:abstractNumId w:val="5"/>
  </w:num>
  <w:num w:numId="21" w16cid:durableId="8080893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301518">
    <w:abstractNumId w:val="10"/>
  </w:num>
  <w:num w:numId="23" w16cid:durableId="371613896">
    <w:abstractNumId w:val="1"/>
  </w:num>
  <w:num w:numId="24" w16cid:durableId="12075267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360692">
    <w:abstractNumId w:val="25"/>
  </w:num>
  <w:num w:numId="26" w16cid:durableId="1520965965">
    <w:abstractNumId w:val="13"/>
  </w:num>
  <w:num w:numId="27" w16cid:durableId="1415472176">
    <w:abstractNumId w:val="17"/>
  </w:num>
  <w:num w:numId="28" w16cid:durableId="1223441313">
    <w:abstractNumId w:val="22"/>
  </w:num>
  <w:num w:numId="29" w16cid:durableId="1663435178">
    <w:abstractNumId w:val="0"/>
  </w:num>
  <w:num w:numId="30" w16cid:durableId="1946451931">
    <w:abstractNumId w:val="2"/>
  </w:num>
  <w:num w:numId="31" w16cid:durableId="1832675475">
    <w:abstractNumId w:val="18"/>
  </w:num>
  <w:num w:numId="32" w16cid:durableId="403977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3C"/>
    <w:rsid w:val="00003ACB"/>
    <w:rsid w:val="0000560F"/>
    <w:rsid w:val="00006DD1"/>
    <w:rsid w:val="00011659"/>
    <w:rsid w:val="00032328"/>
    <w:rsid w:val="00032C62"/>
    <w:rsid w:val="0005112A"/>
    <w:rsid w:val="00063622"/>
    <w:rsid w:val="00066468"/>
    <w:rsid w:val="00076795"/>
    <w:rsid w:val="00076903"/>
    <w:rsid w:val="00093511"/>
    <w:rsid w:val="00093E32"/>
    <w:rsid w:val="00094CBC"/>
    <w:rsid w:val="00094D94"/>
    <w:rsid w:val="000A2054"/>
    <w:rsid w:val="000A45F4"/>
    <w:rsid w:val="000A5099"/>
    <w:rsid w:val="000A5307"/>
    <w:rsid w:val="000B5B64"/>
    <w:rsid w:val="000C7BE1"/>
    <w:rsid w:val="000D405B"/>
    <w:rsid w:val="000D42FA"/>
    <w:rsid w:val="000E3B12"/>
    <w:rsid w:val="000E4C2E"/>
    <w:rsid w:val="000E6E29"/>
    <w:rsid w:val="000F4F65"/>
    <w:rsid w:val="00102B59"/>
    <w:rsid w:val="001032F7"/>
    <w:rsid w:val="0010361D"/>
    <w:rsid w:val="00104CAF"/>
    <w:rsid w:val="00112D1B"/>
    <w:rsid w:val="001247D6"/>
    <w:rsid w:val="001315B7"/>
    <w:rsid w:val="00134415"/>
    <w:rsid w:val="0014353B"/>
    <w:rsid w:val="001475B2"/>
    <w:rsid w:val="001501E3"/>
    <w:rsid w:val="001616C2"/>
    <w:rsid w:val="00161D12"/>
    <w:rsid w:val="0016292B"/>
    <w:rsid w:val="00166BD0"/>
    <w:rsid w:val="00171ED1"/>
    <w:rsid w:val="0018186D"/>
    <w:rsid w:val="00182B9E"/>
    <w:rsid w:val="001859DC"/>
    <w:rsid w:val="001A1315"/>
    <w:rsid w:val="001A35D3"/>
    <w:rsid w:val="001A65C1"/>
    <w:rsid w:val="001C2EDB"/>
    <w:rsid w:val="001D3D78"/>
    <w:rsid w:val="001E03D6"/>
    <w:rsid w:val="001F0797"/>
    <w:rsid w:val="001F0ED4"/>
    <w:rsid w:val="001F420C"/>
    <w:rsid w:val="00204B0A"/>
    <w:rsid w:val="00211992"/>
    <w:rsid w:val="0021331A"/>
    <w:rsid w:val="0022158F"/>
    <w:rsid w:val="00222A0F"/>
    <w:rsid w:val="00226379"/>
    <w:rsid w:val="002308EE"/>
    <w:rsid w:val="002343C8"/>
    <w:rsid w:val="00234D93"/>
    <w:rsid w:val="00237B46"/>
    <w:rsid w:val="002523C9"/>
    <w:rsid w:val="002623C2"/>
    <w:rsid w:val="00271A95"/>
    <w:rsid w:val="00273F7B"/>
    <w:rsid w:val="00282A5E"/>
    <w:rsid w:val="00285AD3"/>
    <w:rsid w:val="002868F0"/>
    <w:rsid w:val="00293A1A"/>
    <w:rsid w:val="00294EA2"/>
    <w:rsid w:val="0029542A"/>
    <w:rsid w:val="002971D0"/>
    <w:rsid w:val="00297930"/>
    <w:rsid w:val="002A1091"/>
    <w:rsid w:val="002A60C6"/>
    <w:rsid w:val="002A7B15"/>
    <w:rsid w:val="002B2849"/>
    <w:rsid w:val="002B54E2"/>
    <w:rsid w:val="002C1617"/>
    <w:rsid w:val="002C706B"/>
    <w:rsid w:val="002C7E75"/>
    <w:rsid w:val="002D4935"/>
    <w:rsid w:val="002D75AE"/>
    <w:rsid w:val="002E1821"/>
    <w:rsid w:val="002E2F62"/>
    <w:rsid w:val="002E508E"/>
    <w:rsid w:val="002E7054"/>
    <w:rsid w:val="0030231A"/>
    <w:rsid w:val="0030482F"/>
    <w:rsid w:val="0032225A"/>
    <w:rsid w:val="00344CC7"/>
    <w:rsid w:val="00347BDC"/>
    <w:rsid w:val="00350E1B"/>
    <w:rsid w:val="00352418"/>
    <w:rsid w:val="0035273B"/>
    <w:rsid w:val="003538DA"/>
    <w:rsid w:val="003575FB"/>
    <w:rsid w:val="00361E31"/>
    <w:rsid w:val="00367F19"/>
    <w:rsid w:val="00371971"/>
    <w:rsid w:val="00390FBB"/>
    <w:rsid w:val="003A1271"/>
    <w:rsid w:val="003A4CF7"/>
    <w:rsid w:val="003B140F"/>
    <w:rsid w:val="003B44F8"/>
    <w:rsid w:val="003B4F5C"/>
    <w:rsid w:val="003B4FC0"/>
    <w:rsid w:val="003B6908"/>
    <w:rsid w:val="003C07C6"/>
    <w:rsid w:val="003C5336"/>
    <w:rsid w:val="003D0F11"/>
    <w:rsid w:val="003E122F"/>
    <w:rsid w:val="003E7891"/>
    <w:rsid w:val="003F37BF"/>
    <w:rsid w:val="0040163B"/>
    <w:rsid w:val="004061EE"/>
    <w:rsid w:val="00425B31"/>
    <w:rsid w:val="00427DF7"/>
    <w:rsid w:val="00434004"/>
    <w:rsid w:val="00436FDB"/>
    <w:rsid w:val="00440270"/>
    <w:rsid w:val="00440DF1"/>
    <w:rsid w:val="004524B1"/>
    <w:rsid w:val="004527E1"/>
    <w:rsid w:val="004537FB"/>
    <w:rsid w:val="004561CA"/>
    <w:rsid w:val="004655C8"/>
    <w:rsid w:val="004675ED"/>
    <w:rsid w:val="00470FB2"/>
    <w:rsid w:val="00475880"/>
    <w:rsid w:val="00487331"/>
    <w:rsid w:val="004934D8"/>
    <w:rsid w:val="00496D08"/>
    <w:rsid w:val="004A001C"/>
    <w:rsid w:val="004A217A"/>
    <w:rsid w:val="004A34D7"/>
    <w:rsid w:val="004A3B3B"/>
    <w:rsid w:val="004A6570"/>
    <w:rsid w:val="004B3FDC"/>
    <w:rsid w:val="004D14F3"/>
    <w:rsid w:val="004D7016"/>
    <w:rsid w:val="004D7DEC"/>
    <w:rsid w:val="004E18E2"/>
    <w:rsid w:val="004E5F7C"/>
    <w:rsid w:val="004F0211"/>
    <w:rsid w:val="004F0AC2"/>
    <w:rsid w:val="004F635B"/>
    <w:rsid w:val="005001AE"/>
    <w:rsid w:val="005132D3"/>
    <w:rsid w:val="00522B85"/>
    <w:rsid w:val="00527DE9"/>
    <w:rsid w:val="00545357"/>
    <w:rsid w:val="00546B95"/>
    <w:rsid w:val="0055555F"/>
    <w:rsid w:val="005725D5"/>
    <w:rsid w:val="00583DB5"/>
    <w:rsid w:val="00585BBC"/>
    <w:rsid w:val="00586F52"/>
    <w:rsid w:val="005A0061"/>
    <w:rsid w:val="005A0B39"/>
    <w:rsid w:val="005A4748"/>
    <w:rsid w:val="005C2566"/>
    <w:rsid w:val="005C7F50"/>
    <w:rsid w:val="005D2B4F"/>
    <w:rsid w:val="005D4551"/>
    <w:rsid w:val="005D5293"/>
    <w:rsid w:val="005D5F52"/>
    <w:rsid w:val="005E60CB"/>
    <w:rsid w:val="005F2829"/>
    <w:rsid w:val="005F4644"/>
    <w:rsid w:val="00604995"/>
    <w:rsid w:val="00616DB5"/>
    <w:rsid w:val="0062031E"/>
    <w:rsid w:val="006207D0"/>
    <w:rsid w:val="00624C79"/>
    <w:rsid w:val="00627B9B"/>
    <w:rsid w:val="00631EF3"/>
    <w:rsid w:val="0064284F"/>
    <w:rsid w:val="0065232C"/>
    <w:rsid w:val="00656EDA"/>
    <w:rsid w:val="00663437"/>
    <w:rsid w:val="006707BD"/>
    <w:rsid w:val="00671B09"/>
    <w:rsid w:val="00673FB0"/>
    <w:rsid w:val="006751E0"/>
    <w:rsid w:val="00676CD8"/>
    <w:rsid w:val="00684CED"/>
    <w:rsid w:val="0068509F"/>
    <w:rsid w:val="00695A90"/>
    <w:rsid w:val="006960F0"/>
    <w:rsid w:val="006A1494"/>
    <w:rsid w:val="006A1D80"/>
    <w:rsid w:val="006B6670"/>
    <w:rsid w:val="006C08A6"/>
    <w:rsid w:val="006C309C"/>
    <w:rsid w:val="006D162E"/>
    <w:rsid w:val="006D4AF5"/>
    <w:rsid w:val="006D5742"/>
    <w:rsid w:val="006E2B61"/>
    <w:rsid w:val="006E3B67"/>
    <w:rsid w:val="006E657A"/>
    <w:rsid w:val="006F16BA"/>
    <w:rsid w:val="006F4660"/>
    <w:rsid w:val="006F55E9"/>
    <w:rsid w:val="007016B5"/>
    <w:rsid w:val="0070203B"/>
    <w:rsid w:val="00704396"/>
    <w:rsid w:val="00704658"/>
    <w:rsid w:val="00721AB6"/>
    <w:rsid w:val="00734847"/>
    <w:rsid w:val="007401E9"/>
    <w:rsid w:val="0074120C"/>
    <w:rsid w:val="00741951"/>
    <w:rsid w:val="00742AC8"/>
    <w:rsid w:val="00744835"/>
    <w:rsid w:val="00746816"/>
    <w:rsid w:val="00767A73"/>
    <w:rsid w:val="007704EE"/>
    <w:rsid w:val="007741A2"/>
    <w:rsid w:val="007746D4"/>
    <w:rsid w:val="00777626"/>
    <w:rsid w:val="00786F21"/>
    <w:rsid w:val="00796D2A"/>
    <w:rsid w:val="00797B47"/>
    <w:rsid w:val="007A62A2"/>
    <w:rsid w:val="007F5AC4"/>
    <w:rsid w:val="00801856"/>
    <w:rsid w:val="008035BD"/>
    <w:rsid w:val="00803DBC"/>
    <w:rsid w:val="00805C6F"/>
    <w:rsid w:val="00806160"/>
    <w:rsid w:val="00815609"/>
    <w:rsid w:val="0081696F"/>
    <w:rsid w:val="00820841"/>
    <w:rsid w:val="00830810"/>
    <w:rsid w:val="008310D9"/>
    <w:rsid w:val="00831F4B"/>
    <w:rsid w:val="00831F77"/>
    <w:rsid w:val="00835907"/>
    <w:rsid w:val="0083654B"/>
    <w:rsid w:val="00843810"/>
    <w:rsid w:val="00844B39"/>
    <w:rsid w:val="00852AF8"/>
    <w:rsid w:val="008531FB"/>
    <w:rsid w:val="008600F7"/>
    <w:rsid w:val="008619BB"/>
    <w:rsid w:val="0086532C"/>
    <w:rsid w:val="00867744"/>
    <w:rsid w:val="00871C6F"/>
    <w:rsid w:val="00872F65"/>
    <w:rsid w:val="008850D8"/>
    <w:rsid w:val="00895A0E"/>
    <w:rsid w:val="008A3E78"/>
    <w:rsid w:val="008A6556"/>
    <w:rsid w:val="008B3FA8"/>
    <w:rsid w:val="008D377D"/>
    <w:rsid w:val="008D3E8E"/>
    <w:rsid w:val="008D76DD"/>
    <w:rsid w:val="008F0BAA"/>
    <w:rsid w:val="008F770F"/>
    <w:rsid w:val="00903E3D"/>
    <w:rsid w:val="00904462"/>
    <w:rsid w:val="009050A3"/>
    <w:rsid w:val="00913125"/>
    <w:rsid w:val="00914020"/>
    <w:rsid w:val="009150A8"/>
    <w:rsid w:val="00916C5B"/>
    <w:rsid w:val="009223FD"/>
    <w:rsid w:val="00923226"/>
    <w:rsid w:val="009279F3"/>
    <w:rsid w:val="0093133C"/>
    <w:rsid w:val="009354C1"/>
    <w:rsid w:val="0094122F"/>
    <w:rsid w:val="0094586F"/>
    <w:rsid w:val="00951F65"/>
    <w:rsid w:val="009556F1"/>
    <w:rsid w:val="00964B82"/>
    <w:rsid w:val="009663A3"/>
    <w:rsid w:val="00993D0F"/>
    <w:rsid w:val="00994335"/>
    <w:rsid w:val="00994FEE"/>
    <w:rsid w:val="00995325"/>
    <w:rsid w:val="009A7D27"/>
    <w:rsid w:val="009B0856"/>
    <w:rsid w:val="009B2619"/>
    <w:rsid w:val="009C0AC4"/>
    <w:rsid w:val="009C10F7"/>
    <w:rsid w:val="009C33B7"/>
    <w:rsid w:val="009C412D"/>
    <w:rsid w:val="009D06A8"/>
    <w:rsid w:val="009D1461"/>
    <w:rsid w:val="009D7142"/>
    <w:rsid w:val="009E0905"/>
    <w:rsid w:val="009E7551"/>
    <w:rsid w:val="009F18BF"/>
    <w:rsid w:val="009F4EAD"/>
    <w:rsid w:val="00A12CA3"/>
    <w:rsid w:val="00A15397"/>
    <w:rsid w:val="00A15504"/>
    <w:rsid w:val="00A352D4"/>
    <w:rsid w:val="00A610C5"/>
    <w:rsid w:val="00A6132F"/>
    <w:rsid w:val="00A67BC6"/>
    <w:rsid w:val="00A71B31"/>
    <w:rsid w:val="00AA54D9"/>
    <w:rsid w:val="00AB0B62"/>
    <w:rsid w:val="00AB1F69"/>
    <w:rsid w:val="00AB74F3"/>
    <w:rsid w:val="00AC39CC"/>
    <w:rsid w:val="00AE2D26"/>
    <w:rsid w:val="00AF26A3"/>
    <w:rsid w:val="00AF37AA"/>
    <w:rsid w:val="00AF4AE8"/>
    <w:rsid w:val="00B03D67"/>
    <w:rsid w:val="00B12545"/>
    <w:rsid w:val="00B15488"/>
    <w:rsid w:val="00B23289"/>
    <w:rsid w:val="00B2384E"/>
    <w:rsid w:val="00B31C74"/>
    <w:rsid w:val="00B4235A"/>
    <w:rsid w:val="00B51B52"/>
    <w:rsid w:val="00B57192"/>
    <w:rsid w:val="00B65AA2"/>
    <w:rsid w:val="00B65D59"/>
    <w:rsid w:val="00B70B1F"/>
    <w:rsid w:val="00B7510F"/>
    <w:rsid w:val="00B7564C"/>
    <w:rsid w:val="00B81364"/>
    <w:rsid w:val="00B814DF"/>
    <w:rsid w:val="00B81CDB"/>
    <w:rsid w:val="00B81FF4"/>
    <w:rsid w:val="00B83B48"/>
    <w:rsid w:val="00B943CF"/>
    <w:rsid w:val="00BA06B5"/>
    <w:rsid w:val="00BA54E4"/>
    <w:rsid w:val="00BB3E98"/>
    <w:rsid w:val="00BB6571"/>
    <w:rsid w:val="00BB79AA"/>
    <w:rsid w:val="00BC08F1"/>
    <w:rsid w:val="00BC4E6A"/>
    <w:rsid w:val="00BD017A"/>
    <w:rsid w:val="00BD06B7"/>
    <w:rsid w:val="00BD24C6"/>
    <w:rsid w:val="00BE4E4A"/>
    <w:rsid w:val="00BF117B"/>
    <w:rsid w:val="00BF164B"/>
    <w:rsid w:val="00C03C61"/>
    <w:rsid w:val="00C03D31"/>
    <w:rsid w:val="00C11264"/>
    <w:rsid w:val="00C12A51"/>
    <w:rsid w:val="00C170F1"/>
    <w:rsid w:val="00C203F7"/>
    <w:rsid w:val="00C22147"/>
    <w:rsid w:val="00C246A6"/>
    <w:rsid w:val="00C36263"/>
    <w:rsid w:val="00C36298"/>
    <w:rsid w:val="00C44CCC"/>
    <w:rsid w:val="00C5045A"/>
    <w:rsid w:val="00C631D5"/>
    <w:rsid w:val="00C74A12"/>
    <w:rsid w:val="00C838A4"/>
    <w:rsid w:val="00C848F5"/>
    <w:rsid w:val="00C91A85"/>
    <w:rsid w:val="00C96980"/>
    <w:rsid w:val="00CA403B"/>
    <w:rsid w:val="00CB5831"/>
    <w:rsid w:val="00CC1364"/>
    <w:rsid w:val="00CC2A5C"/>
    <w:rsid w:val="00CC4726"/>
    <w:rsid w:val="00CD0D03"/>
    <w:rsid w:val="00CD1B71"/>
    <w:rsid w:val="00CD5178"/>
    <w:rsid w:val="00CE0F13"/>
    <w:rsid w:val="00CF1DF6"/>
    <w:rsid w:val="00D006B8"/>
    <w:rsid w:val="00D17374"/>
    <w:rsid w:val="00D23D3A"/>
    <w:rsid w:val="00D331CE"/>
    <w:rsid w:val="00D408A3"/>
    <w:rsid w:val="00D425E9"/>
    <w:rsid w:val="00D44AE8"/>
    <w:rsid w:val="00D551C6"/>
    <w:rsid w:val="00D569CC"/>
    <w:rsid w:val="00D575EB"/>
    <w:rsid w:val="00D642F3"/>
    <w:rsid w:val="00D65E37"/>
    <w:rsid w:val="00D7540D"/>
    <w:rsid w:val="00D775B0"/>
    <w:rsid w:val="00D8033E"/>
    <w:rsid w:val="00D86BEC"/>
    <w:rsid w:val="00D87CCD"/>
    <w:rsid w:val="00D923FC"/>
    <w:rsid w:val="00D93B46"/>
    <w:rsid w:val="00DB1BA8"/>
    <w:rsid w:val="00DB3739"/>
    <w:rsid w:val="00DB3EF7"/>
    <w:rsid w:val="00DD1596"/>
    <w:rsid w:val="00DD323C"/>
    <w:rsid w:val="00DD3E5A"/>
    <w:rsid w:val="00DF4AA2"/>
    <w:rsid w:val="00DF4DBC"/>
    <w:rsid w:val="00E031D8"/>
    <w:rsid w:val="00E0497D"/>
    <w:rsid w:val="00E04B30"/>
    <w:rsid w:val="00E1696F"/>
    <w:rsid w:val="00E2330B"/>
    <w:rsid w:val="00E23408"/>
    <w:rsid w:val="00E24A0B"/>
    <w:rsid w:val="00E308F9"/>
    <w:rsid w:val="00E5072E"/>
    <w:rsid w:val="00E54A16"/>
    <w:rsid w:val="00E6008F"/>
    <w:rsid w:val="00E610D4"/>
    <w:rsid w:val="00E61E37"/>
    <w:rsid w:val="00E726B3"/>
    <w:rsid w:val="00E73A9A"/>
    <w:rsid w:val="00E740E7"/>
    <w:rsid w:val="00E90BCD"/>
    <w:rsid w:val="00E94B4A"/>
    <w:rsid w:val="00E96A81"/>
    <w:rsid w:val="00E97480"/>
    <w:rsid w:val="00EA1B35"/>
    <w:rsid w:val="00EA7A14"/>
    <w:rsid w:val="00EB34E1"/>
    <w:rsid w:val="00EB70B2"/>
    <w:rsid w:val="00EC15AB"/>
    <w:rsid w:val="00ED4C07"/>
    <w:rsid w:val="00EE125E"/>
    <w:rsid w:val="00EE313A"/>
    <w:rsid w:val="00EE38EC"/>
    <w:rsid w:val="00EF0F74"/>
    <w:rsid w:val="00EF27E9"/>
    <w:rsid w:val="00F00DD3"/>
    <w:rsid w:val="00F07896"/>
    <w:rsid w:val="00F11AB0"/>
    <w:rsid w:val="00F12A3F"/>
    <w:rsid w:val="00F17F32"/>
    <w:rsid w:val="00F560D5"/>
    <w:rsid w:val="00F566B2"/>
    <w:rsid w:val="00F75476"/>
    <w:rsid w:val="00F7573C"/>
    <w:rsid w:val="00F77FF2"/>
    <w:rsid w:val="00F82941"/>
    <w:rsid w:val="00F85083"/>
    <w:rsid w:val="00F87BA1"/>
    <w:rsid w:val="00F92404"/>
    <w:rsid w:val="00FA2382"/>
    <w:rsid w:val="00FA2753"/>
    <w:rsid w:val="00FA51AF"/>
    <w:rsid w:val="00FA63D5"/>
    <w:rsid w:val="00FB3178"/>
    <w:rsid w:val="00FB6622"/>
    <w:rsid w:val="00FC47D9"/>
    <w:rsid w:val="00FD521E"/>
    <w:rsid w:val="00FD52B3"/>
    <w:rsid w:val="00FE02E3"/>
    <w:rsid w:val="00FE30BA"/>
    <w:rsid w:val="00FE3589"/>
    <w:rsid w:val="00FE4D7D"/>
    <w:rsid w:val="00FE5061"/>
    <w:rsid w:val="00FE7364"/>
    <w:rsid w:val="00FE73B8"/>
    <w:rsid w:val="00FE7B22"/>
    <w:rsid w:val="00FF0A48"/>
    <w:rsid w:val="00FF307B"/>
    <w:rsid w:val="00FF40F0"/>
    <w:rsid w:val="00FF44B9"/>
    <w:rsid w:val="0A6CE889"/>
    <w:rsid w:val="172A5DD1"/>
    <w:rsid w:val="2268F002"/>
    <w:rsid w:val="24B73EDB"/>
    <w:rsid w:val="295A5545"/>
    <w:rsid w:val="2BFA89DD"/>
    <w:rsid w:val="2FD2A872"/>
    <w:rsid w:val="308C2963"/>
    <w:rsid w:val="30D35C33"/>
    <w:rsid w:val="315C0FA2"/>
    <w:rsid w:val="31C2CA96"/>
    <w:rsid w:val="3916A145"/>
    <w:rsid w:val="3D164E63"/>
    <w:rsid w:val="41C98316"/>
    <w:rsid w:val="426FAB12"/>
    <w:rsid w:val="42F5E8AE"/>
    <w:rsid w:val="491BE716"/>
    <w:rsid w:val="500CA944"/>
    <w:rsid w:val="5858D530"/>
    <w:rsid w:val="5AAFA30B"/>
    <w:rsid w:val="5EEE9801"/>
    <w:rsid w:val="632CF261"/>
    <w:rsid w:val="71639E92"/>
    <w:rsid w:val="7734F890"/>
    <w:rsid w:val="775DC19E"/>
    <w:rsid w:val="77A2BB52"/>
    <w:rsid w:val="7A4B252B"/>
    <w:rsid w:val="7B03630C"/>
    <w:rsid w:val="7BC0546F"/>
    <w:rsid w:val="7EA0DA53"/>
    <w:rsid w:val="7F9F3F2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48164"/>
  <w15:chartTrackingRefBased/>
  <w15:docId w15:val="{A6122D37-6A28-4786-AC6F-DD510756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2F65"/>
  </w:style>
  <w:style w:type="paragraph" w:styleId="Nagwek1">
    <w:name w:val="heading 1"/>
    <w:basedOn w:val="Normalny"/>
    <w:next w:val="Normalny"/>
    <w:link w:val="Nagwek1Znak"/>
    <w:rsid w:val="00872F65"/>
    <w:pPr>
      <w:keepNext/>
      <w:keepLines/>
      <w:numPr>
        <w:numId w:val="1"/>
      </w:numPr>
      <w:spacing w:before="240" w:after="0" w:line="240" w:lineRule="auto"/>
      <w:jc w:val="center"/>
      <w:outlineLvl w:val="0"/>
    </w:pPr>
    <w:rPr>
      <w:rFonts w:ascii="Calibri Light" w:eastAsiaTheme="majorEastAsia" w:hAnsi="Calibri Light" w:cs="Calibri Light"/>
      <w:b/>
      <w:sz w:val="28"/>
      <w:szCs w:val="32"/>
    </w:rPr>
  </w:style>
  <w:style w:type="paragraph" w:styleId="Nagwek2">
    <w:name w:val="heading 2"/>
    <w:basedOn w:val="Akapitzlist"/>
    <w:link w:val="Nagwek2Znak"/>
    <w:uiPriority w:val="9"/>
    <w:qFormat/>
    <w:rsid w:val="00872F65"/>
    <w:pPr>
      <w:numPr>
        <w:ilvl w:val="1"/>
        <w:numId w:val="1"/>
      </w:numPr>
      <w:spacing w:after="120" w:line="240" w:lineRule="auto"/>
      <w:ind w:left="425" w:hanging="425"/>
      <w:contextualSpacing w:val="0"/>
      <w:jc w:val="both"/>
      <w:textAlignment w:val="baseline"/>
      <w:outlineLvl w:val="1"/>
    </w:pPr>
    <w:rPr>
      <w:rFonts w:ascii="Calibri Light" w:eastAsia="Times New Roman" w:hAnsi="Calibri Light" w:cs="Calibri Light"/>
      <w:color w:val="000000"/>
      <w:sz w:val="24"/>
      <w:szCs w:val="24"/>
      <w:lang w:eastAsia="pl-PL"/>
    </w:rPr>
  </w:style>
  <w:style w:type="paragraph" w:styleId="Nagwek3">
    <w:name w:val="heading 3"/>
    <w:basedOn w:val="Normalny"/>
    <w:next w:val="Normalny"/>
    <w:link w:val="Nagwek3Znak"/>
    <w:uiPriority w:val="9"/>
    <w:qFormat/>
    <w:rsid w:val="00872F65"/>
    <w:pPr>
      <w:numPr>
        <w:ilvl w:val="2"/>
        <w:numId w:val="1"/>
      </w:numPr>
      <w:spacing w:after="120" w:line="240" w:lineRule="auto"/>
      <w:jc w:val="both"/>
      <w:outlineLvl w:val="2"/>
    </w:pPr>
    <w:rPr>
      <w:rFonts w:ascii="Calibri Light" w:eastAsia="Times New Roman" w:hAnsi="Calibri Light" w:cs="Calibri Light"/>
      <w:sz w:val="24"/>
      <w:szCs w:val="24"/>
      <w:lang w:eastAsia="pl-PL"/>
    </w:rPr>
  </w:style>
  <w:style w:type="paragraph" w:styleId="Nagwek4">
    <w:name w:val="heading 4"/>
    <w:basedOn w:val="Normalny"/>
    <w:next w:val="Normalny"/>
    <w:link w:val="Nagwek4Znak"/>
    <w:qFormat/>
    <w:rsid w:val="00872F65"/>
    <w:pPr>
      <w:keepNext/>
      <w:keepLines/>
      <w:numPr>
        <w:ilvl w:val="3"/>
        <w:numId w:val="1"/>
      </w:numPr>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Nagwek5">
    <w:name w:val="heading 5"/>
    <w:basedOn w:val="Normalny"/>
    <w:next w:val="Normalny"/>
    <w:link w:val="Nagwek5Znak"/>
    <w:rsid w:val="00872F65"/>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sz w:val="24"/>
      <w:szCs w:val="24"/>
    </w:rPr>
  </w:style>
  <w:style w:type="paragraph" w:styleId="Nagwek6">
    <w:name w:val="heading 6"/>
    <w:basedOn w:val="Normalny"/>
    <w:next w:val="Normalny"/>
    <w:link w:val="Nagwek6Znak"/>
    <w:rsid w:val="00872F65"/>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nhideWhenUsed/>
    <w:rsid w:val="00872F65"/>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sz w:val="24"/>
      <w:szCs w:val="24"/>
    </w:rPr>
  </w:style>
  <w:style w:type="paragraph" w:styleId="Nagwek8">
    <w:name w:val="heading 8"/>
    <w:basedOn w:val="Normalny"/>
    <w:next w:val="Normalny"/>
    <w:link w:val="Nagwek8Znak"/>
    <w:unhideWhenUsed/>
    <w:rsid w:val="00872F65"/>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rsid w:val="00872F65"/>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2F65"/>
    <w:rPr>
      <w:rFonts w:ascii="Calibri Light" w:eastAsiaTheme="majorEastAsia" w:hAnsi="Calibri Light" w:cs="Calibri Light"/>
      <w:b/>
      <w:sz w:val="28"/>
      <w:szCs w:val="32"/>
    </w:rPr>
  </w:style>
  <w:style w:type="character" w:customStyle="1" w:styleId="Nagwek2Znak">
    <w:name w:val="Nagłówek 2 Znak"/>
    <w:basedOn w:val="Domylnaczcionkaakapitu"/>
    <w:link w:val="Nagwek2"/>
    <w:uiPriority w:val="9"/>
    <w:rsid w:val="00872F65"/>
    <w:rPr>
      <w:rFonts w:ascii="Calibri Light" w:eastAsia="Times New Roman" w:hAnsi="Calibri Light" w:cs="Calibri Light"/>
      <w:color w:val="000000"/>
      <w:sz w:val="24"/>
      <w:szCs w:val="24"/>
      <w:lang w:eastAsia="pl-PL"/>
    </w:rPr>
  </w:style>
  <w:style w:type="character" w:customStyle="1" w:styleId="Nagwek3Znak">
    <w:name w:val="Nagłówek 3 Znak"/>
    <w:basedOn w:val="Domylnaczcionkaakapitu"/>
    <w:link w:val="Nagwek3"/>
    <w:uiPriority w:val="9"/>
    <w:rsid w:val="00872F65"/>
    <w:rPr>
      <w:rFonts w:ascii="Calibri Light" w:eastAsia="Times New Roman" w:hAnsi="Calibri Light" w:cs="Calibri Light"/>
      <w:sz w:val="24"/>
      <w:szCs w:val="24"/>
      <w:lang w:eastAsia="pl-PL"/>
    </w:rPr>
  </w:style>
  <w:style w:type="character" w:customStyle="1" w:styleId="Nagwek4Znak">
    <w:name w:val="Nagłówek 4 Znak"/>
    <w:basedOn w:val="Domylnaczcionkaakapitu"/>
    <w:link w:val="Nagwek4"/>
    <w:rsid w:val="00872F65"/>
    <w:rPr>
      <w:rFonts w:asciiTheme="majorHAnsi" w:eastAsiaTheme="majorEastAsia" w:hAnsiTheme="majorHAnsi" w:cstheme="majorBidi"/>
      <w:i/>
      <w:iCs/>
      <w:color w:val="2F5496" w:themeColor="accent1" w:themeShade="BF"/>
      <w:sz w:val="24"/>
      <w:szCs w:val="24"/>
    </w:rPr>
  </w:style>
  <w:style w:type="character" w:customStyle="1" w:styleId="Nagwek5Znak">
    <w:name w:val="Nagłówek 5 Znak"/>
    <w:basedOn w:val="Domylnaczcionkaakapitu"/>
    <w:link w:val="Nagwek5"/>
    <w:rsid w:val="00872F65"/>
    <w:rPr>
      <w:rFonts w:asciiTheme="majorHAnsi" w:eastAsiaTheme="majorEastAsia" w:hAnsiTheme="majorHAnsi" w:cstheme="majorBidi"/>
      <w:color w:val="2F5496" w:themeColor="accent1" w:themeShade="BF"/>
      <w:sz w:val="24"/>
      <w:szCs w:val="24"/>
    </w:rPr>
  </w:style>
  <w:style w:type="character" w:customStyle="1" w:styleId="Nagwek6Znak">
    <w:name w:val="Nagłówek 6 Znak"/>
    <w:basedOn w:val="Domylnaczcionkaakapitu"/>
    <w:link w:val="Nagwek6"/>
    <w:rsid w:val="00872F65"/>
    <w:rPr>
      <w:rFonts w:asciiTheme="majorHAnsi" w:eastAsiaTheme="majorEastAsia" w:hAnsiTheme="majorHAnsi" w:cstheme="majorBidi"/>
      <w:color w:val="1F3763" w:themeColor="accent1" w:themeShade="7F"/>
      <w:sz w:val="24"/>
      <w:szCs w:val="24"/>
    </w:rPr>
  </w:style>
  <w:style w:type="character" w:customStyle="1" w:styleId="Nagwek7Znak">
    <w:name w:val="Nagłówek 7 Znak"/>
    <w:basedOn w:val="Domylnaczcionkaakapitu"/>
    <w:link w:val="Nagwek7"/>
    <w:rsid w:val="00872F65"/>
    <w:rPr>
      <w:rFonts w:asciiTheme="majorHAnsi" w:eastAsiaTheme="majorEastAsia" w:hAnsiTheme="majorHAnsi" w:cstheme="majorBidi"/>
      <w:i/>
      <w:iCs/>
      <w:color w:val="1F3763" w:themeColor="accent1" w:themeShade="7F"/>
      <w:sz w:val="24"/>
      <w:szCs w:val="24"/>
    </w:rPr>
  </w:style>
  <w:style w:type="character" w:customStyle="1" w:styleId="Nagwek8Znak">
    <w:name w:val="Nagłówek 8 Znak"/>
    <w:basedOn w:val="Domylnaczcionkaakapitu"/>
    <w:link w:val="Nagwek8"/>
    <w:rsid w:val="00872F65"/>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872F65"/>
    <w:rPr>
      <w:rFonts w:asciiTheme="majorHAnsi" w:eastAsiaTheme="majorEastAsia" w:hAnsiTheme="majorHAnsi" w:cstheme="majorBidi"/>
      <w:i/>
      <w:iCs/>
      <w:color w:val="272727" w:themeColor="text1" w:themeTint="D8"/>
      <w:sz w:val="21"/>
      <w:szCs w:val="21"/>
    </w:rPr>
  </w:style>
  <w:style w:type="paragraph" w:styleId="Akapitzlist">
    <w:name w:val="List Paragraph"/>
    <w:basedOn w:val="Normalny"/>
    <w:uiPriority w:val="34"/>
    <w:qFormat/>
    <w:rsid w:val="00872F65"/>
    <w:pPr>
      <w:ind w:left="720"/>
      <w:contextualSpacing/>
    </w:pPr>
  </w:style>
  <w:style w:type="table" w:styleId="Tabela-Siatka">
    <w:name w:val="Table Grid"/>
    <w:basedOn w:val="Standardowy"/>
    <w:rsid w:val="0087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03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DBC"/>
  </w:style>
  <w:style w:type="paragraph" w:styleId="Stopka">
    <w:name w:val="footer"/>
    <w:basedOn w:val="Normalny"/>
    <w:link w:val="StopkaZnak"/>
    <w:uiPriority w:val="99"/>
    <w:unhideWhenUsed/>
    <w:rsid w:val="00803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DBC"/>
  </w:style>
  <w:style w:type="character" w:styleId="Hipercze">
    <w:name w:val="Hyperlink"/>
    <w:basedOn w:val="Domylnaczcionkaakapitu"/>
    <w:rsid w:val="009C10F7"/>
    <w:rPr>
      <w:rFonts w:cs="Times New Roman"/>
      <w:color w:val="0563C1"/>
      <w:u w:val="single"/>
    </w:rPr>
  </w:style>
  <w:style w:type="character" w:styleId="Odwoaniedokomentarza">
    <w:name w:val="annotation reference"/>
    <w:basedOn w:val="Domylnaczcionkaakapitu"/>
    <w:uiPriority w:val="99"/>
    <w:semiHidden/>
    <w:unhideWhenUsed/>
    <w:rsid w:val="00EB34E1"/>
    <w:rPr>
      <w:sz w:val="16"/>
      <w:szCs w:val="16"/>
    </w:rPr>
  </w:style>
  <w:style w:type="paragraph" w:styleId="Tekstkomentarza">
    <w:name w:val="annotation text"/>
    <w:basedOn w:val="Normalny"/>
    <w:link w:val="TekstkomentarzaZnak"/>
    <w:uiPriority w:val="99"/>
    <w:unhideWhenUsed/>
    <w:rsid w:val="00EB34E1"/>
    <w:pPr>
      <w:spacing w:line="240" w:lineRule="auto"/>
    </w:pPr>
    <w:rPr>
      <w:sz w:val="20"/>
      <w:szCs w:val="20"/>
    </w:rPr>
  </w:style>
  <w:style w:type="character" w:customStyle="1" w:styleId="TekstkomentarzaZnak">
    <w:name w:val="Tekst komentarza Znak"/>
    <w:basedOn w:val="Domylnaczcionkaakapitu"/>
    <w:link w:val="Tekstkomentarza"/>
    <w:uiPriority w:val="99"/>
    <w:rsid w:val="00EB34E1"/>
    <w:rPr>
      <w:sz w:val="20"/>
      <w:szCs w:val="20"/>
    </w:rPr>
  </w:style>
  <w:style w:type="paragraph" w:styleId="Tematkomentarza">
    <w:name w:val="annotation subject"/>
    <w:basedOn w:val="Tekstkomentarza"/>
    <w:next w:val="Tekstkomentarza"/>
    <w:link w:val="TematkomentarzaZnak"/>
    <w:uiPriority w:val="99"/>
    <w:semiHidden/>
    <w:unhideWhenUsed/>
    <w:rsid w:val="00EB34E1"/>
    <w:rPr>
      <w:b/>
      <w:bCs/>
    </w:rPr>
  </w:style>
  <w:style w:type="character" w:customStyle="1" w:styleId="TematkomentarzaZnak">
    <w:name w:val="Temat komentarza Znak"/>
    <w:basedOn w:val="TekstkomentarzaZnak"/>
    <w:link w:val="Tematkomentarza"/>
    <w:uiPriority w:val="99"/>
    <w:semiHidden/>
    <w:rsid w:val="00EB34E1"/>
    <w:rPr>
      <w:b/>
      <w:bCs/>
      <w:sz w:val="20"/>
      <w:szCs w:val="20"/>
    </w:rPr>
  </w:style>
  <w:style w:type="paragraph" w:styleId="Tekstdymka">
    <w:name w:val="Balloon Text"/>
    <w:basedOn w:val="Normalny"/>
    <w:link w:val="TekstdymkaZnak"/>
    <w:uiPriority w:val="99"/>
    <w:semiHidden/>
    <w:unhideWhenUsed/>
    <w:rsid w:val="00EB34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34E1"/>
    <w:rPr>
      <w:rFonts w:ascii="Segoe UI" w:hAnsi="Segoe UI" w:cs="Segoe UI"/>
      <w:sz w:val="18"/>
      <w:szCs w:val="18"/>
    </w:rPr>
  </w:style>
  <w:style w:type="character" w:styleId="Nierozpoznanawzmianka">
    <w:name w:val="Unresolved Mention"/>
    <w:basedOn w:val="Domylnaczcionkaakapitu"/>
    <w:uiPriority w:val="99"/>
    <w:semiHidden/>
    <w:unhideWhenUsed/>
    <w:rsid w:val="00F07896"/>
    <w:rPr>
      <w:color w:val="605E5C"/>
      <w:shd w:val="clear" w:color="auto" w:fill="E1DFDD"/>
    </w:rPr>
  </w:style>
  <w:style w:type="paragraph" w:styleId="Poprawka">
    <w:name w:val="Revision"/>
    <w:hidden/>
    <w:uiPriority w:val="99"/>
    <w:semiHidden/>
    <w:rsid w:val="00166BD0"/>
    <w:pPr>
      <w:spacing w:after="0" w:line="240" w:lineRule="auto"/>
    </w:pPr>
  </w:style>
  <w:style w:type="character" w:customStyle="1" w:styleId="cf01">
    <w:name w:val="cf01"/>
    <w:basedOn w:val="Domylnaczcionkaakapitu"/>
    <w:rsid w:val="008653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6029">
      <w:bodyDiv w:val="1"/>
      <w:marLeft w:val="0"/>
      <w:marRight w:val="0"/>
      <w:marTop w:val="0"/>
      <w:marBottom w:val="0"/>
      <w:divBdr>
        <w:top w:val="none" w:sz="0" w:space="0" w:color="auto"/>
        <w:left w:val="none" w:sz="0" w:space="0" w:color="auto"/>
        <w:bottom w:val="none" w:sz="0" w:space="0" w:color="auto"/>
        <w:right w:val="none" w:sz="0" w:space="0" w:color="auto"/>
      </w:divBdr>
      <w:divsChild>
        <w:div w:id="334921498">
          <w:marLeft w:val="0"/>
          <w:marRight w:val="0"/>
          <w:marTop w:val="0"/>
          <w:marBottom w:val="0"/>
          <w:divBdr>
            <w:top w:val="none" w:sz="0" w:space="0" w:color="auto"/>
            <w:left w:val="none" w:sz="0" w:space="0" w:color="auto"/>
            <w:bottom w:val="none" w:sz="0" w:space="0" w:color="auto"/>
            <w:right w:val="none" w:sz="0" w:space="0" w:color="auto"/>
          </w:divBdr>
        </w:div>
        <w:div w:id="1718771886">
          <w:marLeft w:val="0"/>
          <w:marRight w:val="0"/>
          <w:marTop w:val="0"/>
          <w:marBottom w:val="0"/>
          <w:divBdr>
            <w:top w:val="none" w:sz="0" w:space="0" w:color="auto"/>
            <w:left w:val="none" w:sz="0" w:space="0" w:color="auto"/>
            <w:bottom w:val="none" w:sz="0" w:space="0" w:color="auto"/>
            <w:right w:val="none" w:sz="0" w:space="0" w:color="auto"/>
          </w:divBdr>
        </w:div>
      </w:divsChild>
    </w:div>
    <w:div w:id="584993939">
      <w:bodyDiv w:val="1"/>
      <w:marLeft w:val="0"/>
      <w:marRight w:val="0"/>
      <w:marTop w:val="0"/>
      <w:marBottom w:val="0"/>
      <w:divBdr>
        <w:top w:val="none" w:sz="0" w:space="0" w:color="auto"/>
        <w:left w:val="none" w:sz="0" w:space="0" w:color="auto"/>
        <w:bottom w:val="none" w:sz="0" w:space="0" w:color="auto"/>
        <w:right w:val="none" w:sz="0" w:space="0" w:color="auto"/>
      </w:divBdr>
    </w:div>
    <w:div w:id="934441425">
      <w:bodyDiv w:val="1"/>
      <w:marLeft w:val="0"/>
      <w:marRight w:val="0"/>
      <w:marTop w:val="0"/>
      <w:marBottom w:val="0"/>
      <w:divBdr>
        <w:top w:val="none" w:sz="0" w:space="0" w:color="auto"/>
        <w:left w:val="none" w:sz="0" w:space="0" w:color="auto"/>
        <w:bottom w:val="none" w:sz="0" w:space="0" w:color="auto"/>
        <w:right w:val="none" w:sz="0" w:space="0" w:color="auto"/>
      </w:divBdr>
    </w:div>
    <w:div w:id="1011760397">
      <w:bodyDiv w:val="1"/>
      <w:marLeft w:val="0"/>
      <w:marRight w:val="0"/>
      <w:marTop w:val="0"/>
      <w:marBottom w:val="0"/>
      <w:divBdr>
        <w:top w:val="none" w:sz="0" w:space="0" w:color="auto"/>
        <w:left w:val="none" w:sz="0" w:space="0" w:color="auto"/>
        <w:bottom w:val="none" w:sz="0" w:space="0" w:color="auto"/>
        <w:right w:val="none" w:sz="0" w:space="0" w:color="auto"/>
      </w:divBdr>
    </w:div>
    <w:div w:id="1415007834">
      <w:bodyDiv w:val="1"/>
      <w:marLeft w:val="0"/>
      <w:marRight w:val="0"/>
      <w:marTop w:val="0"/>
      <w:marBottom w:val="0"/>
      <w:divBdr>
        <w:top w:val="none" w:sz="0" w:space="0" w:color="auto"/>
        <w:left w:val="none" w:sz="0" w:space="0" w:color="auto"/>
        <w:bottom w:val="none" w:sz="0" w:space="0" w:color="auto"/>
        <w:right w:val="none" w:sz="0" w:space="0" w:color="auto"/>
      </w:divBdr>
      <w:divsChild>
        <w:div w:id="1713455845">
          <w:marLeft w:val="0"/>
          <w:marRight w:val="0"/>
          <w:marTop w:val="0"/>
          <w:marBottom w:val="0"/>
          <w:divBdr>
            <w:top w:val="none" w:sz="0" w:space="0" w:color="auto"/>
            <w:left w:val="none" w:sz="0" w:space="0" w:color="auto"/>
            <w:bottom w:val="none" w:sz="0" w:space="0" w:color="auto"/>
            <w:right w:val="none" w:sz="0" w:space="0" w:color="auto"/>
          </w:divBdr>
        </w:div>
        <w:div w:id="1444037637">
          <w:marLeft w:val="0"/>
          <w:marRight w:val="0"/>
          <w:marTop w:val="0"/>
          <w:marBottom w:val="0"/>
          <w:divBdr>
            <w:top w:val="none" w:sz="0" w:space="0" w:color="auto"/>
            <w:left w:val="none" w:sz="0" w:space="0" w:color="auto"/>
            <w:bottom w:val="none" w:sz="0" w:space="0" w:color="auto"/>
            <w:right w:val="none" w:sz="0" w:space="0" w:color="auto"/>
          </w:divBdr>
        </w:div>
        <w:div w:id="1932741431">
          <w:marLeft w:val="0"/>
          <w:marRight w:val="0"/>
          <w:marTop w:val="0"/>
          <w:marBottom w:val="0"/>
          <w:divBdr>
            <w:top w:val="none" w:sz="0" w:space="0" w:color="auto"/>
            <w:left w:val="none" w:sz="0" w:space="0" w:color="auto"/>
            <w:bottom w:val="none" w:sz="0" w:space="0" w:color="auto"/>
            <w:right w:val="none" w:sz="0" w:space="0" w:color="auto"/>
          </w:divBdr>
        </w:div>
        <w:div w:id="1078550920">
          <w:marLeft w:val="0"/>
          <w:marRight w:val="0"/>
          <w:marTop w:val="0"/>
          <w:marBottom w:val="0"/>
          <w:divBdr>
            <w:top w:val="none" w:sz="0" w:space="0" w:color="auto"/>
            <w:left w:val="none" w:sz="0" w:space="0" w:color="auto"/>
            <w:bottom w:val="none" w:sz="0" w:space="0" w:color="auto"/>
            <w:right w:val="none" w:sz="0" w:space="0" w:color="auto"/>
          </w:divBdr>
        </w:div>
      </w:divsChild>
    </w:div>
    <w:div w:id="1433280273">
      <w:bodyDiv w:val="1"/>
      <w:marLeft w:val="0"/>
      <w:marRight w:val="0"/>
      <w:marTop w:val="0"/>
      <w:marBottom w:val="0"/>
      <w:divBdr>
        <w:top w:val="none" w:sz="0" w:space="0" w:color="auto"/>
        <w:left w:val="none" w:sz="0" w:space="0" w:color="auto"/>
        <w:bottom w:val="none" w:sz="0" w:space="0" w:color="auto"/>
        <w:right w:val="none" w:sz="0" w:space="0" w:color="auto"/>
      </w:divBdr>
    </w:div>
    <w:div w:id="1967226116">
      <w:bodyDiv w:val="1"/>
      <w:marLeft w:val="0"/>
      <w:marRight w:val="0"/>
      <w:marTop w:val="0"/>
      <w:marBottom w:val="0"/>
      <w:divBdr>
        <w:top w:val="none" w:sz="0" w:space="0" w:color="auto"/>
        <w:left w:val="none" w:sz="0" w:space="0" w:color="auto"/>
        <w:bottom w:val="none" w:sz="0" w:space="0" w:color="auto"/>
        <w:right w:val="none" w:sz="0" w:space="0" w:color="auto"/>
      </w:divBdr>
    </w:div>
    <w:div w:id="206086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spektor@coreconsulting.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4408af-06c5-4a31-8a68-7710fca2cc6b" xsi:nil="true"/>
    <lcf76f155ced4ddcb4097134ff3c332f xmlns="fb1ba1ef-cdd3-468f-9675-1ffec799b07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7D8D99E64D28428306F756837373C1" ma:contentTypeVersion="21" ma:contentTypeDescription="Utwórz nowy dokument." ma:contentTypeScope="" ma:versionID="40516ef62c9d24af20d836d8bb4fd87c">
  <xsd:schema xmlns:xsd="http://www.w3.org/2001/XMLSchema" xmlns:xs="http://www.w3.org/2001/XMLSchema" xmlns:p="http://schemas.microsoft.com/office/2006/metadata/properties" xmlns:ns2="fb1ba1ef-cdd3-468f-9675-1ffec799b070" xmlns:ns3="fe4408af-06c5-4a31-8a68-7710fca2cc6b" targetNamespace="http://schemas.microsoft.com/office/2006/metadata/properties" ma:root="true" ma:fieldsID="05eae1bff23da1e7326838acec2a449b" ns2:_="" ns3:_="">
    <xsd:import namespace="fb1ba1ef-cdd3-468f-9675-1ffec799b070"/>
    <xsd:import namespace="fe4408af-06c5-4a31-8a68-7710fca2cc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ba1ef-cdd3-468f-9675-1ffec799b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2affbf89-5dd1-4726-9ed9-2541703974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408af-06c5-4a31-8a68-7710fca2cc6b"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afd716d-1387-4581-84d8-8372675a8045}" ma:internalName="TaxCatchAll" ma:showField="CatchAllData" ma:web="fe4408af-06c5-4a31-8a68-7710fca2c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47E7C4-435C-41D4-B51D-BA365BF67EA6}">
  <ds:schemaRefs>
    <ds:schemaRef ds:uri="http://schemas.microsoft.com/sharepoint/v3/contenttype/forms"/>
  </ds:schemaRefs>
</ds:datastoreItem>
</file>

<file path=customXml/itemProps2.xml><?xml version="1.0" encoding="utf-8"?>
<ds:datastoreItem xmlns:ds="http://schemas.openxmlformats.org/officeDocument/2006/customXml" ds:itemID="{B1437E68-B926-489F-92F2-E9766A4BCCAE}">
  <ds:schemaRefs>
    <ds:schemaRef ds:uri="http://schemas.microsoft.com/office/2006/metadata/properties"/>
    <ds:schemaRef ds:uri="http://schemas.microsoft.com/office/infopath/2007/PartnerControls"/>
    <ds:schemaRef ds:uri="fe4408af-06c5-4a31-8a68-7710fca2cc6b"/>
    <ds:schemaRef ds:uri="fb1ba1ef-cdd3-468f-9675-1ffec799b070"/>
  </ds:schemaRefs>
</ds:datastoreItem>
</file>

<file path=customXml/itemProps3.xml><?xml version="1.0" encoding="utf-8"?>
<ds:datastoreItem xmlns:ds="http://schemas.openxmlformats.org/officeDocument/2006/customXml" ds:itemID="{0E2DAEF7-2656-4ECA-BCC7-695372411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ba1ef-cdd3-468f-9675-1ffec799b070"/>
    <ds:schemaRef ds:uri="fe4408af-06c5-4a31-8a68-7710fca2c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710</Words>
  <Characters>4260</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Grzybowski, Partner</dc:creator>
  <cp:keywords/>
  <dc:description/>
  <cp:lastModifiedBy>Natalia Saleniuk, Specjalistka | prawniczka</cp:lastModifiedBy>
  <cp:revision>130</cp:revision>
  <cp:lastPrinted>2018-09-18T19:12:00Z</cp:lastPrinted>
  <dcterms:created xsi:type="dcterms:W3CDTF">2024-09-05T10:25:00Z</dcterms:created>
  <dcterms:modified xsi:type="dcterms:W3CDTF">2026-09-18T16:20:00Z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0x0101007A7D8D99E64D28428306F756837373C1</vt:lpwstr>
  </property>
  <property fmtid="{D5CDD505-2E9C-101B-9397-08002B2CF9AE}" pid="3" name="Order">
    <vt:r8>6200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